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CB041F">
              <w:rPr>
                <w:rFonts w:eastAsia="Arial Unicode MS" w:cs="Mangal"/>
                <w:kern w:val="3"/>
                <w:szCs w:val="28"/>
                <w:lang w:bidi="hi-IN"/>
              </w:rPr>
              <w:t>26.12.2022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CB041F">
              <w:rPr>
                <w:rFonts w:eastAsia="Arial Unicode MS" w:cs="Mangal"/>
                <w:kern w:val="3"/>
                <w:szCs w:val="28"/>
                <w:lang w:bidi="hi-IN"/>
              </w:rPr>
              <w:t>1335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2B9" w:rsidRPr="001C02B9" w:rsidRDefault="001C02B9" w:rsidP="001C02B9">
            <w:pPr>
              <w:numPr>
                <w:ilvl w:val="3"/>
                <w:numId w:val="4"/>
              </w:numPr>
              <w:spacing w:line="240" w:lineRule="exact"/>
              <w:contextualSpacing/>
              <w:jc w:val="center"/>
              <w:rPr>
                <w:b/>
              </w:rPr>
            </w:pPr>
            <w:r w:rsidRPr="001C02B9">
              <w:rPr>
                <w:b/>
              </w:rPr>
              <w:t xml:space="preserve">О внесении изменений в постановление </w:t>
            </w:r>
          </w:p>
          <w:p w:rsidR="00130943" w:rsidRPr="00771A96" w:rsidRDefault="001C02B9" w:rsidP="001C02B9">
            <w:pPr>
              <w:spacing w:line="240" w:lineRule="exact"/>
              <w:jc w:val="center"/>
              <w:rPr>
                <w:b/>
              </w:rPr>
            </w:pPr>
            <w:r w:rsidRPr="001C02B9">
              <w:rPr>
                <w:b/>
              </w:rPr>
              <w:t>Администрации района от 01.12.2020 № 1040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1C02B9" w:rsidRPr="001C02B9" w:rsidRDefault="001C02B9" w:rsidP="001C02B9">
      <w:pPr>
        <w:spacing w:line="360" w:lineRule="atLeast"/>
        <w:ind w:firstLine="709"/>
        <w:jc w:val="both"/>
        <w:rPr>
          <w:b/>
          <w:szCs w:val="28"/>
        </w:rPr>
      </w:pPr>
      <w:r w:rsidRPr="001C02B9">
        <w:rPr>
          <w:szCs w:val="28"/>
        </w:rPr>
        <w:t xml:space="preserve">В соответствии с Порядком принятия решений о разработке </w:t>
      </w:r>
      <w:proofErr w:type="spellStart"/>
      <w:proofErr w:type="gramStart"/>
      <w:r w:rsidRPr="001C02B9">
        <w:rPr>
          <w:szCs w:val="28"/>
        </w:rPr>
        <w:t>муници</w:t>
      </w:r>
      <w:r>
        <w:rPr>
          <w:szCs w:val="28"/>
        </w:rPr>
        <w:t>-</w:t>
      </w:r>
      <w:r w:rsidRPr="001C02B9">
        <w:rPr>
          <w:szCs w:val="28"/>
        </w:rPr>
        <w:t>пальных</w:t>
      </w:r>
      <w:proofErr w:type="spellEnd"/>
      <w:proofErr w:type="gramEnd"/>
      <w:r w:rsidRPr="001C02B9">
        <w:rPr>
          <w:szCs w:val="28"/>
        </w:rPr>
        <w:t xml:space="preserve"> программ Демянского муниципального района и Демянского городского поселения, их формирования, реализации и проведения оценки эффективности, утвержденным постановлением Администра</w:t>
      </w:r>
      <w:r>
        <w:rPr>
          <w:szCs w:val="28"/>
        </w:rPr>
        <w:t xml:space="preserve">ции района от 11.07.2022 № 704, </w:t>
      </w:r>
      <w:r w:rsidRPr="001C02B9">
        <w:rPr>
          <w:szCs w:val="28"/>
        </w:rPr>
        <w:t xml:space="preserve">Администрация Демянского муниципального района </w:t>
      </w:r>
      <w:r w:rsidRPr="001C02B9">
        <w:rPr>
          <w:b/>
          <w:szCs w:val="28"/>
        </w:rPr>
        <w:t>ПОСТАНОВЛЯЕТ:</w:t>
      </w:r>
    </w:p>
    <w:p w:rsidR="001C02B9" w:rsidRPr="001C02B9" w:rsidRDefault="001C02B9" w:rsidP="001C02B9">
      <w:pPr>
        <w:spacing w:line="360" w:lineRule="atLeast"/>
        <w:ind w:firstLine="709"/>
        <w:jc w:val="both"/>
        <w:rPr>
          <w:szCs w:val="28"/>
        </w:rPr>
      </w:pPr>
      <w:r w:rsidRPr="001C02B9">
        <w:rPr>
          <w:szCs w:val="28"/>
        </w:rPr>
        <w:t xml:space="preserve">1. </w:t>
      </w:r>
      <w:proofErr w:type="gramStart"/>
      <w:r w:rsidRPr="001C02B9">
        <w:rPr>
          <w:szCs w:val="28"/>
        </w:rPr>
        <w:t xml:space="preserve">Внести изменения в муниципальную программу Демянского </w:t>
      </w:r>
      <w:proofErr w:type="spellStart"/>
      <w:r w:rsidRPr="001C02B9">
        <w:rPr>
          <w:szCs w:val="28"/>
        </w:rPr>
        <w:t>муни</w:t>
      </w:r>
      <w:r>
        <w:rPr>
          <w:szCs w:val="28"/>
        </w:rPr>
        <w:t>-</w:t>
      </w:r>
      <w:r w:rsidRPr="001C02B9">
        <w:rPr>
          <w:szCs w:val="28"/>
        </w:rPr>
        <w:t>ципального</w:t>
      </w:r>
      <w:proofErr w:type="spellEnd"/>
      <w:r w:rsidRPr="001C02B9">
        <w:rPr>
          <w:szCs w:val="28"/>
        </w:rPr>
        <w:t xml:space="preserve"> </w:t>
      </w:r>
      <w:r w:rsidRPr="001C02B9">
        <w:rPr>
          <w:spacing w:val="-2"/>
          <w:szCs w:val="28"/>
        </w:rPr>
        <w:t>района «Развитие  муниципальной службы и  местного</w:t>
      </w:r>
      <w:r>
        <w:rPr>
          <w:szCs w:val="28"/>
        </w:rPr>
        <w:t xml:space="preserve"> </w:t>
      </w:r>
      <w:proofErr w:type="spellStart"/>
      <w:r w:rsidRPr="001C02B9">
        <w:rPr>
          <w:spacing w:val="-2"/>
          <w:szCs w:val="28"/>
        </w:rPr>
        <w:t>самоуправ-ления</w:t>
      </w:r>
      <w:proofErr w:type="spellEnd"/>
      <w:r>
        <w:rPr>
          <w:szCs w:val="28"/>
        </w:rPr>
        <w:t xml:space="preserve"> </w:t>
      </w:r>
      <w:r w:rsidRPr="001C02B9">
        <w:rPr>
          <w:szCs w:val="28"/>
        </w:rPr>
        <w:t xml:space="preserve">в Демянском муниципальном районе </w:t>
      </w:r>
      <w:r w:rsidRPr="001C02B9">
        <w:rPr>
          <w:spacing w:val="-2"/>
          <w:szCs w:val="28"/>
        </w:rPr>
        <w:t>(2021-2025 годы)»,</w:t>
      </w:r>
      <w:r w:rsidRPr="001C02B9">
        <w:rPr>
          <w:szCs w:val="28"/>
        </w:rPr>
        <w:t xml:space="preserve"> утвержденную постановлением Администрации района от  01.12.2020 № 1040 (в редакции постановлений Администрации района от 20.07.2021 №</w:t>
      </w:r>
      <w:r>
        <w:rPr>
          <w:szCs w:val="28"/>
        </w:rPr>
        <w:t xml:space="preserve"> </w:t>
      </w:r>
      <w:r w:rsidRPr="001C02B9">
        <w:rPr>
          <w:szCs w:val="28"/>
        </w:rPr>
        <w:t xml:space="preserve">678, от 01.09.2021 </w:t>
      </w:r>
      <w:r>
        <w:rPr>
          <w:szCs w:val="28"/>
        </w:rPr>
        <w:t xml:space="preserve">  </w:t>
      </w:r>
      <w:r w:rsidRPr="001C02B9">
        <w:rPr>
          <w:szCs w:val="28"/>
        </w:rPr>
        <w:t>№</w:t>
      </w:r>
      <w:r>
        <w:rPr>
          <w:szCs w:val="28"/>
        </w:rPr>
        <w:t xml:space="preserve"> </w:t>
      </w:r>
      <w:r w:rsidRPr="001C02B9">
        <w:rPr>
          <w:szCs w:val="28"/>
        </w:rPr>
        <w:t>828, от 25.10.2021 № 1014, от 23.11.2021 №</w:t>
      </w:r>
      <w:r>
        <w:rPr>
          <w:szCs w:val="28"/>
        </w:rPr>
        <w:t xml:space="preserve"> </w:t>
      </w:r>
      <w:r w:rsidRPr="001C02B9">
        <w:rPr>
          <w:szCs w:val="28"/>
        </w:rPr>
        <w:t>1133, от 27.12.2021 № 1265, от 18.02.2022 № 156, от 11.04.2022 № 358, от 31.05.2022 №</w:t>
      </w:r>
      <w:r>
        <w:rPr>
          <w:szCs w:val="28"/>
        </w:rPr>
        <w:t xml:space="preserve"> </w:t>
      </w:r>
      <w:r w:rsidRPr="001C02B9">
        <w:rPr>
          <w:szCs w:val="28"/>
        </w:rPr>
        <w:t xml:space="preserve">560, от 04.07.2022 </w:t>
      </w:r>
      <w:r>
        <w:rPr>
          <w:szCs w:val="28"/>
        </w:rPr>
        <w:t xml:space="preserve">  </w:t>
      </w:r>
      <w:r w:rsidRPr="001C02B9">
        <w:rPr>
          <w:szCs w:val="28"/>
        </w:rPr>
        <w:t>№</w:t>
      </w:r>
      <w:r>
        <w:rPr>
          <w:szCs w:val="28"/>
        </w:rPr>
        <w:t xml:space="preserve"> </w:t>
      </w:r>
      <w:r w:rsidRPr="001C02B9">
        <w:rPr>
          <w:szCs w:val="28"/>
        </w:rPr>
        <w:t>673, от</w:t>
      </w:r>
      <w:proofErr w:type="gramEnd"/>
      <w:r w:rsidRPr="001C02B9">
        <w:rPr>
          <w:szCs w:val="28"/>
        </w:rPr>
        <w:t xml:space="preserve"> </w:t>
      </w:r>
      <w:proofErr w:type="gramStart"/>
      <w:r w:rsidRPr="001C02B9">
        <w:rPr>
          <w:szCs w:val="28"/>
        </w:rPr>
        <w:t>05.08.2022</w:t>
      </w:r>
      <w:r>
        <w:rPr>
          <w:szCs w:val="28"/>
        </w:rPr>
        <w:t xml:space="preserve"> </w:t>
      </w:r>
      <w:r w:rsidRPr="001C02B9">
        <w:rPr>
          <w:szCs w:val="28"/>
        </w:rPr>
        <w:t>№ 789, от 11.10.2022 № 997,</w:t>
      </w:r>
      <w:r>
        <w:rPr>
          <w:szCs w:val="28"/>
        </w:rPr>
        <w:t xml:space="preserve"> </w:t>
      </w:r>
      <w:r w:rsidRPr="001C02B9">
        <w:rPr>
          <w:szCs w:val="28"/>
        </w:rPr>
        <w:t>от 23.11.2022</w:t>
      </w:r>
      <w:r>
        <w:rPr>
          <w:szCs w:val="28"/>
        </w:rPr>
        <w:t xml:space="preserve"> № 1175</w:t>
      </w:r>
      <w:r w:rsidRPr="001C02B9">
        <w:rPr>
          <w:szCs w:val="28"/>
        </w:rPr>
        <w:t>)</w:t>
      </w:r>
      <w:proofErr w:type="gramEnd"/>
      <w:r>
        <w:rPr>
          <w:szCs w:val="28"/>
        </w:rPr>
        <w:t xml:space="preserve"> (далее муниципальная программа):</w:t>
      </w:r>
    </w:p>
    <w:p w:rsidR="001C02B9" w:rsidRPr="001C02B9" w:rsidRDefault="001C02B9" w:rsidP="001C02B9">
      <w:pPr>
        <w:spacing w:line="360" w:lineRule="atLeast"/>
        <w:ind w:firstLine="709"/>
        <w:jc w:val="both"/>
        <w:rPr>
          <w:kern w:val="2"/>
          <w:szCs w:val="28"/>
          <w:lang w:eastAsia="ar-SA"/>
        </w:rPr>
      </w:pPr>
      <w:r w:rsidRPr="001C02B9">
        <w:rPr>
          <w:kern w:val="2"/>
          <w:szCs w:val="28"/>
          <w:lang w:eastAsia="ar-SA"/>
        </w:rPr>
        <w:t>1.1. Изложить раздел «</w:t>
      </w:r>
      <w:r w:rsidRPr="001C02B9">
        <w:rPr>
          <w:szCs w:val="28"/>
        </w:rPr>
        <w:t>Объемы и источники финансирования муниципальной программы с разбивкой по годам реализации» паспорта муниципальной программы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6662"/>
      </w:tblGrid>
      <w:tr w:rsidR="001C02B9" w:rsidRPr="001C02B9" w:rsidTr="00A41DC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2B9" w:rsidRPr="001C02B9" w:rsidRDefault="001C02B9" w:rsidP="001C02B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C02B9">
              <w:rPr>
                <w:szCs w:val="28"/>
              </w:rPr>
              <w:t>«Объемы и источники финансирования муниципальной программы с разбивкой по годам реализации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2B9" w:rsidRPr="001C02B9" w:rsidRDefault="001C02B9" w:rsidP="001C02B9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1C02B9">
              <w:rPr>
                <w:spacing w:val="-4"/>
                <w:szCs w:val="28"/>
              </w:rPr>
              <w:t>Объемы финансирования за счет всех источников –49094,99734  тыс. рублей, в том числе по годам реализации:</w:t>
            </w:r>
          </w:p>
          <w:p w:rsidR="001C02B9" w:rsidRPr="001C02B9" w:rsidRDefault="001C02B9" w:rsidP="001C02B9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1C02B9">
              <w:rPr>
                <w:spacing w:val="-4"/>
                <w:szCs w:val="28"/>
              </w:rPr>
              <w:t xml:space="preserve">2021 год – 10506,05351 тыс. рублей; </w:t>
            </w:r>
          </w:p>
          <w:p w:rsidR="001C02B9" w:rsidRPr="001C02B9" w:rsidRDefault="001C02B9" w:rsidP="001C02B9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1C02B9">
              <w:rPr>
                <w:spacing w:val="-4"/>
                <w:szCs w:val="28"/>
              </w:rPr>
              <w:t>2022 год – 12320,74383</w:t>
            </w:r>
            <w:r>
              <w:rPr>
                <w:spacing w:val="-4"/>
                <w:szCs w:val="28"/>
              </w:rPr>
              <w:t xml:space="preserve"> </w:t>
            </w:r>
            <w:r w:rsidRPr="001C02B9">
              <w:rPr>
                <w:spacing w:val="-4"/>
                <w:szCs w:val="28"/>
              </w:rPr>
              <w:t>тыс. руб</w:t>
            </w:r>
            <w:r>
              <w:rPr>
                <w:spacing w:val="-4"/>
                <w:szCs w:val="28"/>
              </w:rPr>
              <w:t>лей;</w:t>
            </w:r>
          </w:p>
          <w:p w:rsidR="001C02B9" w:rsidRPr="001C02B9" w:rsidRDefault="001C02B9" w:rsidP="001C02B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C02B9">
              <w:rPr>
                <w:szCs w:val="28"/>
              </w:rPr>
              <w:t>2023 год – 10569,2 тыс. рублей;</w:t>
            </w:r>
          </w:p>
          <w:p w:rsidR="001C02B9" w:rsidRPr="001C02B9" w:rsidRDefault="001C02B9" w:rsidP="001C02B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C02B9">
              <w:rPr>
                <w:szCs w:val="28"/>
              </w:rPr>
              <w:lastRenderedPageBreak/>
              <w:t>2024 год – 7849,5 тыс. рублей;</w:t>
            </w:r>
          </w:p>
          <w:p w:rsidR="001C02B9" w:rsidRPr="001C02B9" w:rsidRDefault="001C02B9" w:rsidP="001C02B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C02B9">
              <w:rPr>
                <w:szCs w:val="28"/>
              </w:rPr>
              <w:t>2025 год – 7849,5 тыс. рублей;</w:t>
            </w:r>
          </w:p>
          <w:p w:rsidR="001C02B9" w:rsidRPr="001C02B9" w:rsidRDefault="001C02B9" w:rsidP="001C02B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C02B9">
              <w:rPr>
                <w:szCs w:val="28"/>
              </w:rPr>
              <w:t>из них:</w:t>
            </w:r>
          </w:p>
          <w:p w:rsidR="001C02B9" w:rsidRPr="001C02B9" w:rsidRDefault="001C02B9" w:rsidP="001C02B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C02B9">
              <w:rPr>
                <w:szCs w:val="28"/>
              </w:rPr>
              <w:t xml:space="preserve">бюджет Демянского муниципального района – 42663,52734 тыс. рублей, </w:t>
            </w:r>
          </w:p>
          <w:p w:rsidR="001C02B9" w:rsidRPr="001C02B9" w:rsidRDefault="001C02B9" w:rsidP="001C02B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C02B9">
              <w:rPr>
                <w:szCs w:val="28"/>
              </w:rPr>
              <w:t>областной бюджет – 6431,47 тыс. рублей</w:t>
            </w:r>
            <w:r>
              <w:rPr>
                <w:szCs w:val="28"/>
              </w:rPr>
              <w:t>»;</w:t>
            </w:r>
          </w:p>
        </w:tc>
      </w:tr>
    </w:tbl>
    <w:p w:rsidR="001C02B9" w:rsidRPr="001C02B9" w:rsidRDefault="001C02B9" w:rsidP="001C02B9">
      <w:pPr>
        <w:spacing w:line="360" w:lineRule="atLeast"/>
        <w:ind w:firstLine="709"/>
        <w:jc w:val="both"/>
        <w:rPr>
          <w:szCs w:val="28"/>
        </w:rPr>
      </w:pPr>
      <w:r w:rsidRPr="001C02B9">
        <w:rPr>
          <w:szCs w:val="28"/>
        </w:rPr>
        <w:lastRenderedPageBreak/>
        <w:t>1.2. Изложить раздел «V. Мероприятия муниципальной программы» в прилагаемой редакции (приложение к постановлению).</w:t>
      </w:r>
    </w:p>
    <w:p w:rsidR="001C02B9" w:rsidRPr="001C02B9" w:rsidRDefault="001C02B9" w:rsidP="001C02B9">
      <w:pPr>
        <w:spacing w:line="360" w:lineRule="atLeast"/>
        <w:ind w:firstLine="709"/>
        <w:jc w:val="both"/>
        <w:rPr>
          <w:szCs w:val="28"/>
        </w:rPr>
      </w:pPr>
      <w:r w:rsidRPr="001C02B9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CB041F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DC030C">
        <w:tc>
          <w:tcPr>
            <w:tcW w:w="11482" w:type="dxa"/>
            <w:shd w:val="clear" w:color="auto" w:fill="auto"/>
          </w:tcPr>
          <w:p w:rsidR="00731055" w:rsidRPr="001234EE" w:rsidRDefault="00731055" w:rsidP="00DC030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DC030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 w:rsidR="00CB041F">
              <w:rPr>
                <w:szCs w:val="28"/>
              </w:rPr>
              <w:t>26.12.2022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CB041F">
              <w:rPr>
                <w:szCs w:val="28"/>
              </w:rPr>
              <w:t>1335</w:t>
            </w:r>
            <w:bookmarkStart w:id="5" w:name="_GoBack"/>
            <w:bookmarkEnd w:id="5"/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1C02B9" w:rsidRPr="001C02B9" w:rsidRDefault="001C02B9" w:rsidP="001C02B9">
      <w:pPr>
        <w:spacing w:after="120" w:line="240" w:lineRule="exact"/>
        <w:jc w:val="center"/>
        <w:rPr>
          <w:b/>
          <w:szCs w:val="28"/>
        </w:rPr>
      </w:pPr>
      <w:r>
        <w:rPr>
          <w:b/>
          <w:szCs w:val="28"/>
        </w:rPr>
        <w:t>«</w:t>
      </w:r>
      <w:r w:rsidRPr="001C02B9">
        <w:rPr>
          <w:b/>
          <w:szCs w:val="28"/>
          <w:lang w:val="en-US"/>
        </w:rPr>
        <w:t>V</w:t>
      </w:r>
      <w:r w:rsidRPr="001C02B9">
        <w:rPr>
          <w:b/>
          <w:szCs w:val="28"/>
        </w:rPr>
        <w:t>. Мероприятия муниципальной программы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119"/>
        <w:gridCol w:w="2693"/>
        <w:gridCol w:w="1276"/>
        <w:gridCol w:w="1559"/>
        <w:gridCol w:w="1701"/>
        <w:gridCol w:w="992"/>
        <w:gridCol w:w="993"/>
        <w:gridCol w:w="992"/>
        <w:gridCol w:w="992"/>
        <w:gridCol w:w="992"/>
      </w:tblGrid>
      <w:tr w:rsidR="001C02B9" w:rsidRPr="001C02B9" w:rsidTr="003B1F26">
        <w:trPr>
          <w:trHeight w:val="1015"/>
        </w:trPr>
        <w:tc>
          <w:tcPr>
            <w:tcW w:w="675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№ </w:t>
            </w:r>
            <w:r w:rsidRPr="001C02B9">
              <w:rPr>
                <w:sz w:val="24"/>
                <w:szCs w:val="24"/>
              </w:rPr>
              <w:br/>
            </w:r>
            <w:proofErr w:type="gramStart"/>
            <w:r w:rsidRPr="001C02B9">
              <w:rPr>
                <w:sz w:val="24"/>
                <w:szCs w:val="24"/>
              </w:rPr>
              <w:t>п</w:t>
            </w:r>
            <w:proofErr w:type="gramEnd"/>
            <w:r w:rsidRPr="001C02B9">
              <w:rPr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3" w:type="dxa"/>
            <w:vMerge w:val="restart"/>
            <w:tcBorders>
              <w:bottom w:val="nil"/>
            </w:tcBorders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  <w:r w:rsidRPr="001C02B9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Срок </w:t>
            </w:r>
            <w:r w:rsidRPr="001C02B9">
              <w:rPr>
                <w:sz w:val="24"/>
                <w:szCs w:val="24"/>
              </w:rPr>
              <w:br/>
            </w:r>
            <w:r w:rsidRPr="001C02B9">
              <w:rPr>
                <w:spacing w:val="-10"/>
                <w:sz w:val="24"/>
                <w:szCs w:val="24"/>
              </w:rPr>
              <w:t>реализации</w:t>
            </w:r>
          </w:p>
        </w:tc>
        <w:tc>
          <w:tcPr>
            <w:tcW w:w="1559" w:type="dxa"/>
            <w:vMerge w:val="restart"/>
            <w:tcBorders>
              <w:bottom w:val="nil"/>
            </w:tcBorders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ind w:right="-57"/>
              <w:jc w:val="center"/>
              <w:rPr>
                <w:spacing w:val="-20"/>
                <w:sz w:val="24"/>
                <w:szCs w:val="24"/>
              </w:rPr>
            </w:pPr>
            <w:r w:rsidRPr="001C02B9">
              <w:rPr>
                <w:spacing w:val="-20"/>
                <w:sz w:val="24"/>
                <w:szCs w:val="24"/>
              </w:rPr>
              <w:t xml:space="preserve">Целевой </w:t>
            </w:r>
            <w:r w:rsidRPr="001C02B9">
              <w:rPr>
                <w:spacing w:val="-20"/>
                <w:sz w:val="24"/>
                <w:szCs w:val="24"/>
              </w:rPr>
              <w:br/>
              <w:t xml:space="preserve">показатель (номер </w:t>
            </w:r>
            <w:r w:rsidRPr="001C02B9">
              <w:rPr>
                <w:spacing w:val="-20"/>
                <w:sz w:val="24"/>
                <w:szCs w:val="24"/>
              </w:rPr>
              <w:br/>
              <w:t>целевого показателя из паспорта муниципальной программы)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финансиро</w:t>
            </w:r>
            <w:r w:rsidR="003B1F26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1C02B9">
              <w:rPr>
                <w:sz w:val="24"/>
                <w:szCs w:val="24"/>
              </w:rPr>
              <w:t>тыс</w:t>
            </w:r>
            <w:proofErr w:type="gramStart"/>
            <w:r w:rsidRPr="001C02B9">
              <w:rPr>
                <w:sz w:val="24"/>
                <w:szCs w:val="24"/>
              </w:rPr>
              <w:t>.р</w:t>
            </w:r>
            <w:proofErr w:type="gramEnd"/>
            <w:r w:rsidRPr="001C02B9">
              <w:rPr>
                <w:sz w:val="24"/>
                <w:szCs w:val="24"/>
              </w:rPr>
              <w:t>уб</w:t>
            </w:r>
            <w:proofErr w:type="spellEnd"/>
            <w:r w:rsidRPr="001C02B9">
              <w:rPr>
                <w:sz w:val="24"/>
                <w:szCs w:val="24"/>
              </w:rPr>
              <w:t>.)</w:t>
            </w:r>
          </w:p>
        </w:tc>
      </w:tr>
      <w:tr w:rsidR="003B1F26" w:rsidRPr="001C02B9" w:rsidTr="003B1F26">
        <w:trPr>
          <w:trHeight w:val="456"/>
        </w:trPr>
        <w:tc>
          <w:tcPr>
            <w:tcW w:w="675" w:type="dxa"/>
            <w:vMerge/>
            <w:tcBorders>
              <w:bottom w:val="nil"/>
            </w:tcBorders>
          </w:tcPr>
          <w:p w:rsidR="001C02B9" w:rsidRPr="001C02B9" w:rsidRDefault="001C02B9" w:rsidP="001C02B9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</w:tcPr>
          <w:p w:rsidR="001C02B9" w:rsidRPr="001C02B9" w:rsidRDefault="001C02B9" w:rsidP="001C02B9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1C02B9" w:rsidRPr="001C02B9" w:rsidRDefault="001C02B9" w:rsidP="001C02B9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1C02B9" w:rsidRPr="001C02B9" w:rsidRDefault="001C02B9" w:rsidP="001C02B9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1C02B9" w:rsidRPr="001C02B9" w:rsidRDefault="001C02B9" w:rsidP="001C02B9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1C02B9" w:rsidRPr="001C02B9" w:rsidRDefault="001C02B9" w:rsidP="001C02B9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bottom w:val="nil"/>
            </w:tcBorders>
          </w:tcPr>
          <w:p w:rsidR="001C02B9" w:rsidRPr="001C02B9" w:rsidRDefault="001C02B9" w:rsidP="001C02B9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bottom w:val="nil"/>
            </w:tcBorders>
          </w:tcPr>
          <w:p w:rsidR="001C02B9" w:rsidRPr="001C02B9" w:rsidRDefault="001C02B9" w:rsidP="001C02B9">
            <w:pPr>
              <w:spacing w:before="120" w:line="240" w:lineRule="exact"/>
              <w:ind w:right="-57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2025</w:t>
            </w:r>
          </w:p>
        </w:tc>
      </w:tr>
      <w:tr w:rsidR="003B1F26" w:rsidRPr="001C02B9" w:rsidTr="003B1F26">
        <w:trPr>
          <w:trHeight w:val="167"/>
        </w:trPr>
        <w:tc>
          <w:tcPr>
            <w:tcW w:w="675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11</w:t>
            </w:r>
          </w:p>
        </w:tc>
      </w:tr>
      <w:tr w:rsidR="003B1F26" w:rsidRPr="001C02B9" w:rsidTr="00A266C7">
        <w:trPr>
          <w:trHeight w:val="348"/>
        </w:trPr>
        <w:tc>
          <w:tcPr>
            <w:tcW w:w="675" w:type="dxa"/>
            <w:shd w:val="clear" w:color="auto" w:fill="auto"/>
          </w:tcPr>
          <w:p w:rsidR="003B1F26" w:rsidRPr="001C02B9" w:rsidRDefault="003B1F26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09" w:type="dxa"/>
            <w:gridSpan w:val="10"/>
            <w:shd w:val="clear" w:color="auto" w:fill="auto"/>
          </w:tcPr>
          <w:p w:rsidR="003B1F26" w:rsidRPr="001C02B9" w:rsidRDefault="003B1F26" w:rsidP="003B1F26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Задача 1- </w:t>
            </w:r>
            <w:r>
              <w:rPr>
                <w:sz w:val="24"/>
                <w:szCs w:val="24"/>
              </w:rPr>
              <w:t>П</w:t>
            </w:r>
            <w:r w:rsidRPr="001C02B9">
              <w:rPr>
                <w:sz w:val="24"/>
                <w:szCs w:val="24"/>
              </w:rPr>
              <w:t>овышение квалификации и профессиональной подготовки выборных должностных лиц,</w:t>
            </w:r>
            <w:r>
              <w:rPr>
                <w:sz w:val="24"/>
                <w:szCs w:val="24"/>
              </w:rPr>
              <w:t xml:space="preserve"> </w:t>
            </w:r>
            <w:r w:rsidRPr="001C02B9">
              <w:rPr>
                <w:sz w:val="24"/>
                <w:szCs w:val="24"/>
              </w:rPr>
              <w:t xml:space="preserve">муниципальных служащих и служащих </w:t>
            </w:r>
          </w:p>
        </w:tc>
      </w:tr>
      <w:tr w:rsidR="003B1F26" w:rsidRPr="001C02B9" w:rsidTr="003B1F26">
        <w:trPr>
          <w:trHeight w:val="1649"/>
        </w:trPr>
        <w:tc>
          <w:tcPr>
            <w:tcW w:w="675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1.1</w:t>
            </w:r>
            <w:r w:rsidR="003B1F26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3B1F26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Направление выборных должностных лиц, муниципальных служащих и служащих района на курсы</w:t>
            </w:r>
            <w:r w:rsidR="003B1F26">
              <w:rPr>
                <w:sz w:val="24"/>
                <w:szCs w:val="24"/>
              </w:rPr>
              <w:t xml:space="preserve"> </w:t>
            </w:r>
            <w:r w:rsidRPr="001C02B9">
              <w:rPr>
                <w:sz w:val="24"/>
                <w:szCs w:val="24"/>
              </w:rPr>
              <w:t>повышение квалификации и профессиональную переподготовку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C02B9" w:rsidP="001B64E2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Администрация</w:t>
            </w:r>
            <w:r w:rsidR="001B64E2">
              <w:rPr>
                <w:sz w:val="24"/>
                <w:szCs w:val="24"/>
              </w:rPr>
              <w:t xml:space="preserve"> </w:t>
            </w:r>
            <w:r w:rsidRPr="001C02B9">
              <w:rPr>
                <w:sz w:val="24"/>
                <w:szCs w:val="24"/>
              </w:rPr>
              <w:t>района, комитеты, управления, отделы Администрации Демянского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2021-2025</w:t>
            </w:r>
            <w:r w:rsidR="003B1F26">
              <w:rPr>
                <w:sz w:val="24"/>
                <w:szCs w:val="24"/>
              </w:rPr>
              <w:t xml:space="preserve"> </w:t>
            </w:r>
            <w:r w:rsidRPr="001C02B9">
              <w:rPr>
                <w:sz w:val="24"/>
                <w:szCs w:val="24"/>
              </w:rPr>
              <w:t>годы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1,</w:t>
            </w:r>
            <w:r w:rsidR="003B1F26">
              <w:rPr>
                <w:sz w:val="24"/>
                <w:szCs w:val="24"/>
              </w:rPr>
              <w:t xml:space="preserve"> </w:t>
            </w:r>
            <w:r w:rsidRPr="001C02B9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муниципаль</w:t>
            </w:r>
            <w:r w:rsidR="003B1F26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1C02B9">
              <w:rPr>
                <w:sz w:val="24"/>
                <w:szCs w:val="24"/>
              </w:rPr>
              <w:t xml:space="preserve"> района</w:t>
            </w:r>
          </w:p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39,8</w:t>
            </w:r>
          </w:p>
        </w:tc>
        <w:tc>
          <w:tcPr>
            <w:tcW w:w="993" w:type="dxa"/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71,4</w:t>
            </w: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95,2</w:t>
            </w: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95,2</w:t>
            </w: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95,2</w:t>
            </w:r>
          </w:p>
        </w:tc>
      </w:tr>
      <w:tr w:rsidR="003B1F26" w:rsidRPr="001C02B9" w:rsidTr="003B1F26">
        <w:trPr>
          <w:trHeight w:val="413"/>
        </w:trPr>
        <w:tc>
          <w:tcPr>
            <w:tcW w:w="675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1.2</w:t>
            </w:r>
            <w:r w:rsidR="003B1F26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Направление муниципальных служащих  и служащих на однодневные семинары  повышения квалификации по различным направлениям деятельности.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Администрация района, комитеты, управления, отделы Администрации Демянского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2021-2025 годы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 3</w:t>
            </w: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муниципаль</w:t>
            </w:r>
            <w:r w:rsidR="003B1F26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1C02B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C02B9" w:rsidRPr="001C02B9" w:rsidTr="001C02B9">
        <w:trPr>
          <w:trHeight w:val="344"/>
        </w:trPr>
        <w:tc>
          <w:tcPr>
            <w:tcW w:w="675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</w:t>
            </w:r>
            <w:r w:rsidR="003B1F26">
              <w:rPr>
                <w:sz w:val="24"/>
                <w:szCs w:val="24"/>
              </w:rPr>
              <w:t>.</w:t>
            </w:r>
          </w:p>
        </w:tc>
        <w:tc>
          <w:tcPr>
            <w:tcW w:w="15309" w:type="dxa"/>
            <w:gridSpan w:val="10"/>
            <w:shd w:val="clear" w:color="auto" w:fill="auto"/>
          </w:tcPr>
          <w:p w:rsidR="001C02B9" w:rsidRPr="001C02B9" w:rsidRDefault="003B1F26" w:rsidP="003B1F2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2- П</w:t>
            </w:r>
            <w:r w:rsidR="001C02B9" w:rsidRPr="001C02B9">
              <w:rPr>
                <w:sz w:val="24"/>
                <w:szCs w:val="24"/>
              </w:rPr>
              <w:t xml:space="preserve">рименение эффективных методов подбора квалифицированных кадров для муниципальной службы района, создание условий  для их должностного роста    </w:t>
            </w:r>
          </w:p>
        </w:tc>
      </w:tr>
      <w:tr w:rsidR="003B1F26" w:rsidRPr="001C02B9" w:rsidTr="003B1F26">
        <w:trPr>
          <w:trHeight w:val="167"/>
        </w:trPr>
        <w:tc>
          <w:tcPr>
            <w:tcW w:w="675" w:type="dxa"/>
            <w:shd w:val="clear" w:color="auto" w:fill="auto"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11</w:t>
            </w:r>
          </w:p>
        </w:tc>
      </w:tr>
      <w:tr w:rsidR="003B1F26" w:rsidRPr="001C02B9" w:rsidTr="003B1F26">
        <w:trPr>
          <w:trHeight w:val="311"/>
        </w:trPr>
        <w:tc>
          <w:tcPr>
            <w:tcW w:w="675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2.1</w:t>
            </w:r>
            <w:r w:rsidR="003B1F26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Организация и проведение конкурсов на замещение муниципальных должностей муниципальной службы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C02B9" w:rsidP="001B64E2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Администрация</w:t>
            </w:r>
            <w:r w:rsidR="001B64E2">
              <w:rPr>
                <w:sz w:val="24"/>
                <w:szCs w:val="24"/>
              </w:rPr>
              <w:t xml:space="preserve"> </w:t>
            </w:r>
            <w:r w:rsidRPr="001C02B9">
              <w:rPr>
                <w:sz w:val="24"/>
                <w:szCs w:val="24"/>
              </w:rPr>
              <w:t>района, комитеты, управления, отделы Администрации Демянского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2021-2025 годы 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 4</w:t>
            </w: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не требует            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финансиро</w:t>
            </w:r>
            <w:r w:rsidR="003B1F26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3B1F26" w:rsidP="003B1F2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</w:t>
            </w:r>
          </w:p>
        </w:tc>
      </w:tr>
      <w:tr w:rsidR="003B1F26" w:rsidRPr="001C02B9" w:rsidTr="003B1F26">
        <w:trPr>
          <w:trHeight w:val="274"/>
        </w:trPr>
        <w:tc>
          <w:tcPr>
            <w:tcW w:w="675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2.2</w:t>
            </w:r>
            <w:r w:rsidR="003B1F26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Организация направления муниципальных служащих состоящих в резерве управленческих кадров  и резерве муниципальных служащих на повышение квалификации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C02B9" w:rsidP="001B64E2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Администрация района, комитеты, управления,                                                                                                           отделы Администрации Демянского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2021-2025 годы 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 6</w:t>
            </w: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муниципаль</w:t>
            </w:r>
            <w:r w:rsidR="003B1F26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1C02B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3B1F26" w:rsidRPr="001C02B9" w:rsidTr="003B1F26">
        <w:trPr>
          <w:trHeight w:val="274"/>
        </w:trPr>
        <w:tc>
          <w:tcPr>
            <w:tcW w:w="675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2.3</w:t>
            </w:r>
            <w:r w:rsidR="003B1F26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Организация работы   по формированию кадрового резерва на конкурсной основе.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B64E2" w:rsidP="001B64E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р</w:t>
            </w:r>
            <w:r w:rsidR="001C02B9" w:rsidRPr="001C02B9">
              <w:rPr>
                <w:sz w:val="24"/>
                <w:szCs w:val="24"/>
              </w:rPr>
              <w:t>айона, комитеты, управления, отделы Администрации Демянского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2021-2025</w:t>
            </w:r>
            <w:r w:rsidR="003B1F26">
              <w:rPr>
                <w:sz w:val="24"/>
                <w:szCs w:val="24"/>
              </w:rPr>
              <w:t xml:space="preserve"> </w:t>
            </w:r>
            <w:r w:rsidRPr="001C02B9">
              <w:rPr>
                <w:sz w:val="24"/>
                <w:szCs w:val="24"/>
              </w:rPr>
              <w:t>годы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финансиро</w:t>
            </w:r>
            <w:r w:rsidR="003B1F26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C02B9" w:rsidRPr="001C02B9" w:rsidTr="003B1F26">
        <w:trPr>
          <w:cantSplit/>
          <w:trHeight w:val="1134"/>
        </w:trPr>
        <w:tc>
          <w:tcPr>
            <w:tcW w:w="675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2.4</w:t>
            </w:r>
            <w:r w:rsidR="003B1F26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Внедрение механизмов поощрения муниципальных служащих по критериям и  показателям эффективности и результативности  их деятельности 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C02B9" w:rsidP="001B64E2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Администрация</w:t>
            </w:r>
            <w:r w:rsidR="001B64E2">
              <w:rPr>
                <w:sz w:val="24"/>
                <w:szCs w:val="24"/>
              </w:rPr>
              <w:t xml:space="preserve"> </w:t>
            </w:r>
            <w:r w:rsidRPr="001C02B9">
              <w:rPr>
                <w:sz w:val="24"/>
                <w:szCs w:val="24"/>
              </w:rPr>
              <w:t>района, комитеты, управления, отделы Администрации Демянского муниципального района 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2021-2025 годы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финансиро</w:t>
            </w:r>
            <w:r w:rsidR="003B1F26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C02B9" w:rsidRPr="001C02B9" w:rsidTr="003B1F26">
        <w:trPr>
          <w:trHeight w:val="268"/>
        </w:trPr>
        <w:tc>
          <w:tcPr>
            <w:tcW w:w="675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2.5</w:t>
            </w:r>
            <w:r w:rsidR="003B1F26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Назначение муниципальных служащих  на руководящие должности из резерва управленческих кадров муниципальных служащих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3B1F26" w:rsidP="001C02B9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  <w:r w:rsidR="001C02B9" w:rsidRPr="001C02B9">
              <w:rPr>
                <w:sz w:val="24"/>
                <w:szCs w:val="24"/>
              </w:rPr>
              <w:t xml:space="preserve"> района, комитеты, управления, отделы Администрации Демянского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2021-2025</w:t>
            </w:r>
            <w:r w:rsidR="003B1F26">
              <w:rPr>
                <w:sz w:val="24"/>
                <w:szCs w:val="24"/>
              </w:rPr>
              <w:t xml:space="preserve"> </w:t>
            </w:r>
            <w:r w:rsidRPr="001C02B9">
              <w:rPr>
                <w:sz w:val="24"/>
                <w:szCs w:val="24"/>
              </w:rPr>
              <w:t>годы 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 5</w:t>
            </w: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финансиро</w:t>
            </w:r>
            <w:r w:rsidR="003B1F26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 1</w:t>
            </w:r>
          </w:p>
        </w:tc>
        <w:tc>
          <w:tcPr>
            <w:tcW w:w="993" w:type="dxa"/>
            <w:shd w:val="clear" w:color="auto" w:fill="auto"/>
            <w:noWrap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 1</w:t>
            </w: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 1</w:t>
            </w:r>
          </w:p>
        </w:tc>
        <w:tc>
          <w:tcPr>
            <w:tcW w:w="992" w:type="dxa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</w:t>
            </w:r>
          </w:p>
        </w:tc>
      </w:tr>
    </w:tbl>
    <w:p w:rsidR="001B64E2" w:rsidRDefault="001B64E2"/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119"/>
        <w:gridCol w:w="2693"/>
        <w:gridCol w:w="1276"/>
        <w:gridCol w:w="1559"/>
        <w:gridCol w:w="1701"/>
        <w:gridCol w:w="992"/>
        <w:gridCol w:w="993"/>
        <w:gridCol w:w="992"/>
        <w:gridCol w:w="992"/>
        <w:gridCol w:w="992"/>
      </w:tblGrid>
      <w:tr w:rsidR="003B1F26" w:rsidRPr="001C02B9" w:rsidTr="003B1F26">
        <w:trPr>
          <w:trHeight w:val="167"/>
        </w:trPr>
        <w:tc>
          <w:tcPr>
            <w:tcW w:w="675" w:type="dxa"/>
            <w:shd w:val="clear" w:color="auto" w:fill="auto"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B1F26" w:rsidRPr="001C02B9" w:rsidRDefault="003B1F26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11</w:t>
            </w:r>
          </w:p>
        </w:tc>
      </w:tr>
      <w:tr w:rsidR="001C02B9" w:rsidRPr="001C02B9" w:rsidTr="003B1F26">
        <w:trPr>
          <w:trHeight w:val="263"/>
        </w:trPr>
        <w:tc>
          <w:tcPr>
            <w:tcW w:w="675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2.6</w:t>
            </w:r>
            <w:r w:rsidR="003B1F26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Организация проведения аттестации муниципальных служащих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C02B9" w:rsidP="001B64E2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Администрация района, комитеты, управления, отделы Администрации Демянского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2021-2025</w:t>
            </w:r>
            <w:r w:rsidR="003B1F26">
              <w:rPr>
                <w:sz w:val="24"/>
                <w:szCs w:val="24"/>
              </w:rPr>
              <w:t xml:space="preserve"> </w:t>
            </w:r>
            <w:r w:rsidRPr="001C02B9">
              <w:rPr>
                <w:sz w:val="24"/>
                <w:szCs w:val="24"/>
              </w:rPr>
              <w:t>годы 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финансиро</w:t>
            </w:r>
            <w:r w:rsidR="003B1F26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3B1F26" w:rsidRPr="001C02B9" w:rsidTr="0031387F">
        <w:trPr>
          <w:trHeight w:val="344"/>
        </w:trPr>
        <w:tc>
          <w:tcPr>
            <w:tcW w:w="675" w:type="dxa"/>
            <w:shd w:val="clear" w:color="auto" w:fill="auto"/>
          </w:tcPr>
          <w:p w:rsidR="003B1F26" w:rsidRPr="001C02B9" w:rsidRDefault="003B1F26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09" w:type="dxa"/>
            <w:gridSpan w:val="10"/>
            <w:shd w:val="clear" w:color="auto" w:fill="auto"/>
          </w:tcPr>
          <w:p w:rsidR="003B1F26" w:rsidRPr="001C02B9" w:rsidRDefault="003B1F26" w:rsidP="003B1F2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- С</w:t>
            </w:r>
            <w:r w:rsidRPr="001C02B9">
              <w:rPr>
                <w:sz w:val="24"/>
                <w:szCs w:val="24"/>
              </w:rPr>
              <w:t>оздание условий д</w:t>
            </w:r>
            <w:r w:rsidR="001B64E2">
              <w:rPr>
                <w:sz w:val="24"/>
                <w:szCs w:val="24"/>
              </w:rPr>
              <w:t xml:space="preserve">ля оптимального организационно-правового  и материально-технического </w:t>
            </w:r>
            <w:r w:rsidRPr="001C02B9">
              <w:rPr>
                <w:sz w:val="24"/>
                <w:szCs w:val="24"/>
              </w:rPr>
              <w:t>обеспечения муниципальной службы муниципального района</w:t>
            </w:r>
          </w:p>
        </w:tc>
      </w:tr>
      <w:tr w:rsidR="001C02B9" w:rsidRPr="001C02B9" w:rsidTr="003B1F26">
        <w:trPr>
          <w:trHeight w:val="311"/>
        </w:trPr>
        <w:tc>
          <w:tcPr>
            <w:tcW w:w="675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3.1</w:t>
            </w:r>
            <w:r w:rsidR="003B1F26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Разработка и утверждение нормативных документов по регулированию деятельности муниципальной службы района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C02B9" w:rsidP="001B64E2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Администрация района, комитеты, управления, отделы Администрации Демянского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2021-2025</w:t>
            </w:r>
            <w:r w:rsidR="003B1F26">
              <w:rPr>
                <w:sz w:val="24"/>
                <w:szCs w:val="24"/>
              </w:rPr>
              <w:t xml:space="preserve"> </w:t>
            </w:r>
            <w:r w:rsidRPr="001C02B9">
              <w:rPr>
                <w:sz w:val="24"/>
                <w:szCs w:val="24"/>
              </w:rPr>
              <w:t>годы 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 8</w:t>
            </w: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финансиро</w:t>
            </w:r>
            <w:r w:rsidR="003B1F26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 4</w:t>
            </w:r>
          </w:p>
        </w:tc>
        <w:tc>
          <w:tcPr>
            <w:tcW w:w="993" w:type="dxa"/>
            <w:shd w:val="clear" w:color="auto" w:fill="auto"/>
            <w:noWrap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 7</w:t>
            </w: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 7</w:t>
            </w:r>
          </w:p>
        </w:tc>
        <w:tc>
          <w:tcPr>
            <w:tcW w:w="992" w:type="dxa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10</w:t>
            </w:r>
          </w:p>
        </w:tc>
      </w:tr>
      <w:tr w:rsidR="001C02B9" w:rsidRPr="001C02B9" w:rsidTr="003B1F26">
        <w:trPr>
          <w:trHeight w:val="274"/>
        </w:trPr>
        <w:tc>
          <w:tcPr>
            <w:tcW w:w="675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3.2</w:t>
            </w:r>
            <w:r w:rsidR="003B1F26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Организация и проведение  обучающих семинаров для муниципальных служащих муниципального района по вопросам прохождения муниципальной службы и развитию местного самоуправления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Администрация района, комитеты, управления, отделы Администрации Демянского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2021-2025</w:t>
            </w:r>
            <w:r w:rsidR="003B1F26">
              <w:rPr>
                <w:sz w:val="24"/>
                <w:szCs w:val="24"/>
              </w:rPr>
              <w:t xml:space="preserve"> </w:t>
            </w:r>
            <w:r w:rsidRPr="001C02B9">
              <w:rPr>
                <w:sz w:val="24"/>
                <w:szCs w:val="24"/>
              </w:rPr>
              <w:t>годы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муниципаль</w:t>
            </w:r>
            <w:r w:rsidR="003B1F26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1C02B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C02B9" w:rsidRPr="001C02B9" w:rsidTr="003B1F26">
        <w:trPr>
          <w:trHeight w:val="281"/>
        </w:trPr>
        <w:tc>
          <w:tcPr>
            <w:tcW w:w="675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3.3</w:t>
            </w:r>
            <w:r w:rsidR="003B1F26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1B64E2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Реализация принципов служебного поведения муниципальных служащих муниципального района, закрепленных в этическом кодексе муниципального служащего муниципального района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C02B9" w:rsidP="001B64E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Администрация района, комитеты, управления, отделы Администрации Демянского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2021-2025</w:t>
            </w:r>
            <w:r w:rsidR="003B1F26">
              <w:rPr>
                <w:sz w:val="24"/>
                <w:szCs w:val="24"/>
              </w:rPr>
              <w:t xml:space="preserve"> </w:t>
            </w:r>
            <w:r w:rsidRPr="001C02B9">
              <w:rPr>
                <w:sz w:val="24"/>
                <w:szCs w:val="24"/>
              </w:rPr>
              <w:t>годы 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C02B9" w:rsidRPr="001C02B9" w:rsidRDefault="003B1F26" w:rsidP="003B1F2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="001C02B9" w:rsidRPr="001C02B9">
              <w:rPr>
                <w:sz w:val="24"/>
                <w:szCs w:val="24"/>
              </w:rPr>
              <w:t>финансиро</w:t>
            </w:r>
            <w:r>
              <w:rPr>
                <w:sz w:val="24"/>
                <w:szCs w:val="24"/>
              </w:rPr>
              <w:t>-</w:t>
            </w:r>
            <w:r w:rsidR="001C02B9" w:rsidRPr="001C02B9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C02B9" w:rsidRPr="001C02B9" w:rsidTr="003B1F26">
        <w:trPr>
          <w:trHeight w:val="281"/>
        </w:trPr>
        <w:tc>
          <w:tcPr>
            <w:tcW w:w="675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3.4</w:t>
            </w:r>
            <w:r w:rsidR="001B64E2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1B64E2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Реализация мероприятий по предупреждению коррупции 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C02B9" w:rsidP="001B64E2">
            <w:pPr>
              <w:spacing w:before="120" w:line="240" w:lineRule="exact"/>
              <w:rPr>
                <w:spacing w:val="1"/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Администрация района, комитеты, управления, отделы Администрации 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2021-2025</w:t>
            </w:r>
            <w:r w:rsidR="001B64E2">
              <w:rPr>
                <w:sz w:val="24"/>
                <w:szCs w:val="24"/>
              </w:rPr>
              <w:t xml:space="preserve"> </w:t>
            </w:r>
            <w:r w:rsidRPr="001C02B9">
              <w:rPr>
                <w:sz w:val="24"/>
                <w:szCs w:val="24"/>
              </w:rPr>
              <w:t>годы 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финансиро</w:t>
            </w:r>
            <w:r w:rsidR="001B64E2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B64E2" w:rsidRPr="001C02B9" w:rsidTr="001B64E2">
        <w:trPr>
          <w:trHeight w:val="167"/>
        </w:trPr>
        <w:tc>
          <w:tcPr>
            <w:tcW w:w="675" w:type="dxa"/>
            <w:shd w:val="clear" w:color="auto" w:fill="auto"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11</w:t>
            </w:r>
          </w:p>
        </w:tc>
      </w:tr>
      <w:tr w:rsidR="001B64E2" w:rsidRPr="001C02B9" w:rsidTr="003B1F26">
        <w:trPr>
          <w:trHeight w:val="281"/>
        </w:trPr>
        <w:tc>
          <w:tcPr>
            <w:tcW w:w="675" w:type="dxa"/>
            <w:shd w:val="clear" w:color="auto" w:fill="auto"/>
          </w:tcPr>
          <w:p w:rsidR="001B64E2" w:rsidRPr="001C02B9" w:rsidRDefault="001B64E2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1B64E2" w:rsidRPr="001C02B9" w:rsidRDefault="001B64E2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на муниципальной службе</w:t>
            </w:r>
          </w:p>
        </w:tc>
        <w:tc>
          <w:tcPr>
            <w:tcW w:w="2693" w:type="dxa"/>
            <w:shd w:val="clear" w:color="auto" w:fill="auto"/>
          </w:tcPr>
          <w:p w:rsidR="001B64E2" w:rsidRPr="001C02B9" w:rsidRDefault="001B64E2" w:rsidP="001B64E2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Демянского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1B64E2" w:rsidRPr="001C02B9" w:rsidRDefault="001B64E2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B64E2" w:rsidRPr="001C02B9" w:rsidRDefault="001B64E2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B64E2" w:rsidRPr="001C02B9" w:rsidRDefault="001B64E2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B64E2" w:rsidRPr="001C02B9" w:rsidRDefault="001B64E2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B64E2" w:rsidRPr="001C02B9" w:rsidRDefault="001B64E2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B64E2" w:rsidRPr="001C02B9" w:rsidRDefault="001B64E2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B64E2" w:rsidRPr="001C02B9" w:rsidRDefault="001B64E2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B64E2" w:rsidRPr="001C02B9" w:rsidRDefault="001B64E2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C02B9" w:rsidRPr="001C02B9" w:rsidTr="001B64E2">
        <w:trPr>
          <w:trHeight w:val="273"/>
        </w:trPr>
        <w:tc>
          <w:tcPr>
            <w:tcW w:w="675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3.5</w:t>
            </w:r>
            <w:r w:rsidR="001B64E2">
              <w:rPr>
                <w:sz w:val="24"/>
                <w:szCs w:val="24"/>
              </w:rPr>
              <w:t>.</w:t>
            </w: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Назначение и выплата пенсии за выслугу лет муниципальным служащим, а также лицам, </w:t>
            </w:r>
            <w:proofErr w:type="gramStart"/>
            <w:r w:rsidRPr="001C02B9">
              <w:rPr>
                <w:sz w:val="24"/>
                <w:szCs w:val="24"/>
              </w:rPr>
              <w:t>замещав</w:t>
            </w:r>
            <w:r w:rsidR="001B64E2">
              <w:rPr>
                <w:sz w:val="24"/>
                <w:szCs w:val="24"/>
              </w:rPr>
              <w:t>-</w:t>
            </w:r>
            <w:proofErr w:type="spellStart"/>
            <w:r w:rsidRPr="001C02B9">
              <w:rPr>
                <w:sz w:val="24"/>
                <w:szCs w:val="24"/>
              </w:rPr>
              <w:t>шим</w:t>
            </w:r>
            <w:proofErr w:type="spellEnd"/>
            <w:proofErr w:type="gramEnd"/>
            <w:r w:rsidRPr="001C02B9">
              <w:rPr>
                <w:sz w:val="24"/>
                <w:szCs w:val="24"/>
              </w:rPr>
              <w:t xml:space="preserve"> муниципальные дол</w:t>
            </w:r>
            <w:r w:rsidR="001B64E2">
              <w:rPr>
                <w:sz w:val="24"/>
                <w:szCs w:val="24"/>
              </w:rPr>
              <w:t>-</w:t>
            </w:r>
            <w:proofErr w:type="spellStart"/>
            <w:r w:rsidRPr="001C02B9">
              <w:rPr>
                <w:sz w:val="24"/>
                <w:szCs w:val="24"/>
              </w:rPr>
              <w:t>жности</w:t>
            </w:r>
            <w:proofErr w:type="spellEnd"/>
            <w:r w:rsidRPr="001C02B9">
              <w:rPr>
                <w:sz w:val="24"/>
                <w:szCs w:val="24"/>
              </w:rPr>
              <w:t xml:space="preserve"> в Администрации Демянского </w:t>
            </w:r>
            <w:proofErr w:type="spellStart"/>
            <w:r w:rsidRPr="001C02B9">
              <w:rPr>
                <w:sz w:val="24"/>
                <w:szCs w:val="24"/>
              </w:rPr>
              <w:t>муниципаль</w:t>
            </w:r>
            <w:r w:rsidR="001B64E2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ного</w:t>
            </w:r>
            <w:proofErr w:type="spellEnd"/>
            <w:r w:rsidRPr="001C02B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C02B9" w:rsidP="001B64E2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Администрация района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2021-2025</w:t>
            </w:r>
            <w:r w:rsidR="001B64E2">
              <w:rPr>
                <w:sz w:val="24"/>
                <w:szCs w:val="24"/>
              </w:rPr>
              <w:t xml:space="preserve"> </w:t>
            </w:r>
            <w:r w:rsidRPr="001C02B9">
              <w:rPr>
                <w:sz w:val="24"/>
                <w:szCs w:val="24"/>
              </w:rPr>
              <w:t>годы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муниципаль</w:t>
            </w:r>
            <w:r w:rsidR="001B64E2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1C02B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1B64E2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1C02B9">
              <w:rPr>
                <w:spacing w:val="-28"/>
                <w:sz w:val="24"/>
                <w:szCs w:val="24"/>
              </w:rPr>
              <w:t>3139,44051</w:t>
            </w:r>
          </w:p>
        </w:tc>
        <w:tc>
          <w:tcPr>
            <w:tcW w:w="993" w:type="dxa"/>
            <w:shd w:val="clear" w:color="auto" w:fill="auto"/>
            <w:noWrap/>
          </w:tcPr>
          <w:p w:rsidR="001C02B9" w:rsidRPr="001C02B9" w:rsidRDefault="001C02B9" w:rsidP="001B64E2">
            <w:pPr>
              <w:spacing w:before="120" w:line="240" w:lineRule="exact"/>
              <w:ind w:right="-108"/>
              <w:rPr>
                <w:rFonts w:eastAsiaTheme="minorHAnsi"/>
                <w:spacing w:val="-28"/>
                <w:sz w:val="24"/>
                <w:szCs w:val="24"/>
                <w:lang w:eastAsia="en-US"/>
              </w:rPr>
            </w:pPr>
            <w:r w:rsidRPr="001C02B9">
              <w:rPr>
                <w:rFonts w:eastAsiaTheme="minorHAnsi"/>
                <w:spacing w:val="-28"/>
                <w:sz w:val="24"/>
                <w:szCs w:val="24"/>
                <w:lang w:eastAsia="en-US"/>
              </w:rPr>
              <w:t>3191,21603</w:t>
            </w: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3325,2</w:t>
            </w:r>
          </w:p>
        </w:tc>
        <w:tc>
          <w:tcPr>
            <w:tcW w:w="992" w:type="dxa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3325,2</w:t>
            </w:r>
          </w:p>
        </w:tc>
        <w:tc>
          <w:tcPr>
            <w:tcW w:w="992" w:type="dxa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3325,2</w:t>
            </w:r>
          </w:p>
        </w:tc>
      </w:tr>
      <w:tr w:rsidR="001C02B9" w:rsidRPr="001C02B9" w:rsidTr="001B64E2">
        <w:trPr>
          <w:trHeight w:val="3234"/>
        </w:trPr>
        <w:tc>
          <w:tcPr>
            <w:tcW w:w="675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3.6</w:t>
            </w:r>
            <w:r w:rsidR="001B64E2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Материально- техническое обеспечение деятельности Администрации района и её отраслевых органов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B64E2" w:rsidP="001B64E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р</w:t>
            </w:r>
            <w:r w:rsidR="001C02B9" w:rsidRPr="001C02B9">
              <w:rPr>
                <w:sz w:val="24"/>
                <w:szCs w:val="24"/>
              </w:rPr>
              <w:t xml:space="preserve">айона, комитеты, управления, отделы Администрации Демянского </w:t>
            </w:r>
            <w:proofErr w:type="spellStart"/>
            <w:r w:rsidR="001C02B9" w:rsidRPr="001C02B9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="001C02B9" w:rsidRPr="001C02B9">
              <w:rPr>
                <w:sz w:val="24"/>
                <w:szCs w:val="24"/>
              </w:rPr>
              <w:t>пального</w:t>
            </w:r>
            <w:proofErr w:type="spellEnd"/>
            <w:r w:rsidR="001C02B9" w:rsidRPr="001C02B9">
              <w:rPr>
                <w:sz w:val="24"/>
                <w:szCs w:val="24"/>
              </w:rPr>
              <w:t xml:space="preserve"> района, </w:t>
            </w:r>
            <w:proofErr w:type="spellStart"/>
            <w:r w:rsidR="001C02B9" w:rsidRPr="001C02B9">
              <w:rPr>
                <w:sz w:val="24"/>
                <w:szCs w:val="24"/>
              </w:rPr>
              <w:t>муни</w:t>
            </w:r>
            <w:r>
              <w:rPr>
                <w:sz w:val="24"/>
                <w:szCs w:val="24"/>
              </w:rPr>
              <w:t>-</w:t>
            </w:r>
            <w:r w:rsidR="001C02B9" w:rsidRPr="001C02B9">
              <w:rPr>
                <w:sz w:val="24"/>
                <w:szCs w:val="24"/>
              </w:rPr>
              <w:t>ципальное</w:t>
            </w:r>
            <w:proofErr w:type="spellEnd"/>
            <w:r w:rsidR="001C02B9" w:rsidRPr="001C02B9">
              <w:rPr>
                <w:sz w:val="24"/>
                <w:szCs w:val="24"/>
              </w:rPr>
              <w:t xml:space="preserve"> бюджетное учреждение Демян</w:t>
            </w:r>
            <w:r>
              <w:rPr>
                <w:sz w:val="24"/>
                <w:szCs w:val="24"/>
              </w:rPr>
              <w:t>-</w:t>
            </w:r>
            <w:r w:rsidR="001C02B9" w:rsidRPr="001C02B9">
              <w:rPr>
                <w:sz w:val="24"/>
                <w:szCs w:val="24"/>
              </w:rPr>
              <w:t xml:space="preserve">ского муниципального района «Управление по </w:t>
            </w:r>
            <w:proofErr w:type="gramStart"/>
            <w:r w:rsidR="001C02B9" w:rsidRPr="001C02B9">
              <w:rPr>
                <w:sz w:val="24"/>
                <w:szCs w:val="24"/>
              </w:rPr>
              <w:t>хозяйственному</w:t>
            </w:r>
            <w:proofErr w:type="gramEnd"/>
            <w:r w:rsidR="001C02B9" w:rsidRPr="001C02B9">
              <w:rPr>
                <w:sz w:val="24"/>
                <w:szCs w:val="24"/>
              </w:rPr>
              <w:t xml:space="preserve"> и транспортному </w:t>
            </w:r>
            <w:proofErr w:type="spellStart"/>
            <w:r w:rsidR="001C02B9" w:rsidRPr="001C02B9">
              <w:rPr>
                <w:sz w:val="24"/>
                <w:szCs w:val="24"/>
              </w:rPr>
              <w:t>обеспе</w:t>
            </w:r>
            <w:r>
              <w:rPr>
                <w:sz w:val="24"/>
                <w:szCs w:val="24"/>
              </w:rPr>
              <w:t>-</w:t>
            </w:r>
            <w:r w:rsidR="001C02B9" w:rsidRPr="001C02B9">
              <w:rPr>
                <w:sz w:val="24"/>
                <w:szCs w:val="24"/>
              </w:rPr>
              <w:t>чению</w:t>
            </w:r>
            <w:proofErr w:type="spellEnd"/>
            <w:r w:rsidR="001C02B9" w:rsidRPr="001C02B9">
              <w:rPr>
                <w:sz w:val="24"/>
                <w:szCs w:val="24"/>
              </w:rPr>
              <w:t xml:space="preserve"> Администрации района» 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2021-2025</w:t>
            </w:r>
            <w:r w:rsidR="001B64E2">
              <w:rPr>
                <w:sz w:val="24"/>
                <w:szCs w:val="24"/>
              </w:rPr>
              <w:t xml:space="preserve"> </w:t>
            </w:r>
            <w:r w:rsidRPr="001C02B9">
              <w:rPr>
                <w:sz w:val="24"/>
                <w:szCs w:val="24"/>
              </w:rPr>
              <w:t>годы 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 10</w:t>
            </w: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муниципаль</w:t>
            </w:r>
            <w:r w:rsidR="001B64E2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1C02B9">
              <w:rPr>
                <w:sz w:val="24"/>
                <w:szCs w:val="24"/>
              </w:rPr>
              <w:t xml:space="preserve"> района</w:t>
            </w: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1B64E2">
            <w:pPr>
              <w:spacing w:before="120" w:line="240" w:lineRule="exact"/>
              <w:ind w:right="-108"/>
              <w:rPr>
                <w:rFonts w:eastAsiaTheme="minorHAnsi"/>
                <w:spacing w:val="-28"/>
                <w:sz w:val="24"/>
                <w:szCs w:val="24"/>
                <w:lang w:eastAsia="en-US"/>
              </w:rPr>
            </w:pPr>
            <w:r w:rsidRPr="001C02B9">
              <w:rPr>
                <w:rFonts w:eastAsiaTheme="minorHAnsi"/>
                <w:spacing w:val="-28"/>
                <w:sz w:val="24"/>
                <w:szCs w:val="24"/>
                <w:lang w:eastAsia="en-US"/>
              </w:rPr>
              <w:t>5153,945</w:t>
            </w:r>
          </w:p>
          <w:p w:rsidR="001C02B9" w:rsidRPr="001C02B9" w:rsidRDefault="001C02B9" w:rsidP="001B64E2">
            <w:pPr>
              <w:spacing w:before="120" w:line="240" w:lineRule="exact"/>
              <w:ind w:right="-108"/>
              <w:rPr>
                <w:rFonts w:eastAsiaTheme="minorHAnsi"/>
                <w:spacing w:val="-28"/>
                <w:sz w:val="24"/>
                <w:szCs w:val="24"/>
                <w:lang w:eastAsia="en-US"/>
              </w:rPr>
            </w:pPr>
          </w:p>
          <w:p w:rsidR="001C02B9" w:rsidRPr="001C02B9" w:rsidRDefault="001C02B9" w:rsidP="001B64E2">
            <w:pPr>
              <w:spacing w:before="120" w:line="240" w:lineRule="exact"/>
              <w:ind w:right="-108"/>
              <w:rPr>
                <w:rFonts w:eastAsiaTheme="minorHAnsi"/>
                <w:spacing w:val="-28"/>
                <w:sz w:val="24"/>
                <w:szCs w:val="24"/>
                <w:lang w:eastAsia="en-US"/>
              </w:rPr>
            </w:pPr>
          </w:p>
          <w:p w:rsidR="001C02B9" w:rsidRPr="001C02B9" w:rsidRDefault="001C02B9" w:rsidP="001B64E2">
            <w:pPr>
              <w:spacing w:before="120" w:line="240" w:lineRule="exact"/>
              <w:ind w:right="-108"/>
              <w:rPr>
                <w:rFonts w:eastAsiaTheme="minorHAnsi"/>
                <w:spacing w:val="-28"/>
                <w:sz w:val="24"/>
                <w:szCs w:val="24"/>
                <w:lang w:eastAsia="en-US"/>
              </w:rPr>
            </w:pPr>
          </w:p>
          <w:p w:rsidR="001C02B9" w:rsidRPr="001C02B9" w:rsidRDefault="001C02B9" w:rsidP="001B64E2">
            <w:pPr>
              <w:spacing w:before="120" w:line="240" w:lineRule="exact"/>
              <w:ind w:right="-108"/>
              <w:rPr>
                <w:rFonts w:eastAsiaTheme="minorHAnsi"/>
                <w:spacing w:val="-28"/>
                <w:sz w:val="24"/>
                <w:szCs w:val="24"/>
                <w:lang w:eastAsia="en-US"/>
              </w:rPr>
            </w:pPr>
          </w:p>
          <w:p w:rsidR="001C02B9" w:rsidRPr="001C02B9" w:rsidRDefault="001C02B9" w:rsidP="001B64E2">
            <w:pPr>
              <w:spacing w:before="120" w:line="240" w:lineRule="exact"/>
              <w:ind w:right="-108"/>
              <w:rPr>
                <w:rFonts w:eastAsiaTheme="minorHAnsi"/>
                <w:spacing w:val="-28"/>
                <w:sz w:val="24"/>
                <w:szCs w:val="24"/>
                <w:lang w:eastAsia="en-US"/>
              </w:rPr>
            </w:pPr>
          </w:p>
          <w:p w:rsidR="001C02B9" w:rsidRPr="001C02B9" w:rsidRDefault="001C02B9" w:rsidP="001B64E2">
            <w:pPr>
              <w:spacing w:before="120" w:line="240" w:lineRule="exact"/>
              <w:ind w:right="-108"/>
              <w:rPr>
                <w:rFonts w:eastAsiaTheme="minorHAnsi"/>
                <w:spacing w:val="-28"/>
                <w:sz w:val="24"/>
                <w:szCs w:val="24"/>
                <w:lang w:eastAsia="en-US"/>
              </w:rPr>
            </w:pPr>
          </w:p>
          <w:p w:rsidR="001C02B9" w:rsidRPr="001C02B9" w:rsidRDefault="001C02B9" w:rsidP="001B64E2">
            <w:pPr>
              <w:spacing w:before="120" w:line="240" w:lineRule="exact"/>
              <w:ind w:right="-108"/>
              <w:rPr>
                <w:rFonts w:eastAsiaTheme="minorHAnsi"/>
                <w:spacing w:val="-28"/>
                <w:sz w:val="24"/>
                <w:szCs w:val="24"/>
                <w:lang w:eastAsia="en-US"/>
              </w:rPr>
            </w:pPr>
          </w:p>
          <w:p w:rsidR="001C02B9" w:rsidRPr="001C02B9" w:rsidRDefault="001C02B9" w:rsidP="001B64E2">
            <w:pPr>
              <w:spacing w:before="120" w:line="240" w:lineRule="exact"/>
              <w:ind w:right="-108"/>
              <w:rPr>
                <w:rFonts w:eastAsiaTheme="minorHAnsi"/>
                <w:spacing w:val="-28"/>
                <w:sz w:val="24"/>
                <w:szCs w:val="24"/>
                <w:lang w:eastAsia="en-US"/>
              </w:rPr>
            </w:pPr>
            <w:r w:rsidRPr="001C02B9">
              <w:rPr>
                <w:rFonts w:eastAsiaTheme="minorHAnsi"/>
                <w:spacing w:val="-28"/>
                <w:sz w:val="24"/>
                <w:szCs w:val="24"/>
                <w:lang w:eastAsia="en-US"/>
              </w:rPr>
              <w:t>2041,78</w:t>
            </w:r>
          </w:p>
        </w:tc>
        <w:tc>
          <w:tcPr>
            <w:tcW w:w="993" w:type="dxa"/>
            <w:shd w:val="clear" w:color="auto" w:fill="auto"/>
            <w:noWrap/>
          </w:tcPr>
          <w:p w:rsidR="001C02B9" w:rsidRPr="001C02B9" w:rsidRDefault="001C02B9" w:rsidP="001B64E2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1C02B9">
              <w:rPr>
                <w:spacing w:val="-28"/>
                <w:sz w:val="24"/>
                <w:szCs w:val="24"/>
              </w:rPr>
              <w:t>4998,23147</w:t>
            </w:r>
          </w:p>
          <w:p w:rsidR="001C02B9" w:rsidRPr="001C02B9" w:rsidRDefault="001C02B9" w:rsidP="001B64E2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1C02B9" w:rsidRPr="001C02B9" w:rsidRDefault="001C02B9" w:rsidP="001B64E2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1C02B9" w:rsidRPr="001C02B9" w:rsidRDefault="001C02B9" w:rsidP="001B64E2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1C02B9" w:rsidRPr="001C02B9" w:rsidRDefault="001C02B9" w:rsidP="001B64E2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1C02B9" w:rsidRPr="001C02B9" w:rsidRDefault="001C02B9" w:rsidP="001B64E2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1C02B9" w:rsidRPr="001C02B9" w:rsidRDefault="001C02B9" w:rsidP="001B64E2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1C02B9" w:rsidRPr="001C02B9" w:rsidRDefault="001C02B9" w:rsidP="001B64E2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1C02B9" w:rsidRPr="001C02B9" w:rsidRDefault="001C02B9" w:rsidP="001B64E2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1C02B9">
              <w:rPr>
                <w:spacing w:val="-28"/>
                <w:sz w:val="24"/>
                <w:szCs w:val="24"/>
              </w:rPr>
              <w:t>2213,89</w:t>
            </w: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4899,5</w:t>
            </w: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2175,8</w:t>
            </w:r>
          </w:p>
        </w:tc>
        <w:tc>
          <w:tcPr>
            <w:tcW w:w="992" w:type="dxa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4355,6</w:t>
            </w: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4355,6</w:t>
            </w: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3B1F26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1B64E2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-</w:t>
            </w:r>
          </w:p>
        </w:tc>
      </w:tr>
      <w:tr w:rsidR="001C02B9" w:rsidRPr="001C02B9" w:rsidTr="001B64E2">
        <w:trPr>
          <w:trHeight w:val="263"/>
        </w:trPr>
        <w:tc>
          <w:tcPr>
            <w:tcW w:w="675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3.7</w:t>
            </w:r>
            <w:r w:rsidR="001B64E2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Уплата </w:t>
            </w:r>
            <w:r w:rsidR="00542FA9">
              <w:rPr>
                <w:sz w:val="24"/>
                <w:szCs w:val="24"/>
              </w:rPr>
              <w:t>членских взносов в Ассоциацию «</w:t>
            </w:r>
            <w:r w:rsidRPr="001C02B9">
              <w:rPr>
                <w:sz w:val="24"/>
                <w:szCs w:val="24"/>
              </w:rPr>
              <w:t xml:space="preserve">Совет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муни</w:t>
            </w:r>
            <w:r w:rsidR="001B64E2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ципальных</w:t>
            </w:r>
            <w:proofErr w:type="spellEnd"/>
            <w:proofErr w:type="gramEnd"/>
            <w:r w:rsidRPr="001C02B9">
              <w:rPr>
                <w:sz w:val="24"/>
                <w:szCs w:val="24"/>
              </w:rPr>
              <w:t xml:space="preserve"> образований Новгородской области»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Администрация  района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2021-2025</w:t>
            </w:r>
            <w:r w:rsidR="001B64E2">
              <w:rPr>
                <w:sz w:val="24"/>
                <w:szCs w:val="24"/>
              </w:rPr>
              <w:t xml:space="preserve"> </w:t>
            </w:r>
            <w:r w:rsidRPr="001C02B9">
              <w:rPr>
                <w:sz w:val="24"/>
                <w:szCs w:val="24"/>
              </w:rPr>
              <w:t>годы 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C02B9">
              <w:rPr>
                <w:spacing w:val="-20"/>
                <w:sz w:val="24"/>
                <w:szCs w:val="24"/>
              </w:rPr>
              <w:t>131,088</w:t>
            </w:r>
          </w:p>
        </w:tc>
        <w:tc>
          <w:tcPr>
            <w:tcW w:w="993" w:type="dxa"/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C02B9">
              <w:rPr>
                <w:spacing w:val="-20"/>
                <w:sz w:val="24"/>
                <w:szCs w:val="24"/>
              </w:rPr>
              <w:t>204,588</w:t>
            </w: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73,5</w:t>
            </w: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73,5</w:t>
            </w: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73,5</w:t>
            </w:r>
          </w:p>
        </w:tc>
      </w:tr>
      <w:tr w:rsidR="001C02B9" w:rsidRPr="001C02B9" w:rsidTr="001B64E2">
        <w:trPr>
          <w:trHeight w:val="126"/>
        </w:trPr>
        <w:tc>
          <w:tcPr>
            <w:tcW w:w="675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3.8</w:t>
            </w:r>
            <w:r w:rsidR="001B64E2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1C02B9">
              <w:rPr>
                <w:rFonts w:eastAsiaTheme="minorHAnsi"/>
                <w:sz w:val="24"/>
                <w:szCs w:val="24"/>
                <w:lang w:eastAsia="en-US"/>
              </w:rPr>
              <w:t>Обновление автомобильного парка, приобретение оборудования и хозяйственного инвентаря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1C02B9">
              <w:rPr>
                <w:rFonts w:eastAsiaTheme="minorHAnsi"/>
                <w:sz w:val="24"/>
                <w:szCs w:val="24"/>
                <w:lang w:eastAsia="en-US"/>
              </w:rPr>
              <w:t>Администрация  района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1C02B9">
              <w:rPr>
                <w:rFonts w:eastAsiaTheme="minorHAnsi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1C02B9">
              <w:rPr>
                <w:rFonts w:eastAsiaTheme="minorHAnsi"/>
                <w:sz w:val="24"/>
                <w:szCs w:val="24"/>
                <w:lang w:eastAsia="en-US"/>
              </w:rPr>
              <w:t> 10</w:t>
            </w: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1C02B9">
              <w:rPr>
                <w:rFonts w:eastAsiaTheme="minorHAnsi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proofErr w:type="gramStart"/>
            <w:r w:rsidRPr="001C02B9">
              <w:rPr>
                <w:rFonts w:eastAsiaTheme="minorHAnsi"/>
                <w:sz w:val="24"/>
                <w:szCs w:val="24"/>
                <w:lang w:eastAsia="en-US"/>
              </w:rPr>
              <w:t>муниципаль</w:t>
            </w:r>
            <w:r w:rsidR="001B64E2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1C02B9">
              <w:rPr>
                <w:rFonts w:eastAsiaTheme="minorHAnsi"/>
                <w:sz w:val="24"/>
                <w:szCs w:val="24"/>
                <w:lang w:eastAsia="en-US"/>
              </w:rPr>
              <w:t>ного</w:t>
            </w:r>
            <w:proofErr w:type="spellEnd"/>
            <w:proofErr w:type="gramEnd"/>
            <w:r w:rsidRPr="001C02B9">
              <w:rPr>
                <w:rFonts w:eastAsiaTheme="minorHAnsi"/>
                <w:sz w:val="24"/>
                <w:szCs w:val="24"/>
                <w:lang w:eastAsia="en-US"/>
              </w:rPr>
              <w:t xml:space="preserve"> района</w:t>
            </w:r>
          </w:p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pacing w:val="-20"/>
                <w:sz w:val="24"/>
                <w:szCs w:val="24"/>
                <w:lang w:eastAsia="en-US"/>
              </w:rPr>
            </w:pPr>
            <w:r w:rsidRPr="001C02B9">
              <w:rPr>
                <w:rFonts w:eastAsiaTheme="minorHAnsi"/>
                <w:spacing w:val="-20"/>
                <w:sz w:val="24"/>
                <w:szCs w:val="24"/>
                <w:lang w:eastAsia="en-US"/>
              </w:rPr>
              <w:t>-</w:t>
            </w:r>
          </w:p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pacing w:val="-20"/>
                <w:sz w:val="24"/>
                <w:szCs w:val="24"/>
                <w:lang w:eastAsia="en-US"/>
              </w:rPr>
            </w:pPr>
          </w:p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1C02B9" w:rsidRPr="001C02B9" w:rsidRDefault="001C02B9" w:rsidP="001B64E2">
            <w:pPr>
              <w:spacing w:before="120" w:line="240" w:lineRule="exact"/>
              <w:ind w:right="-108"/>
              <w:rPr>
                <w:rFonts w:eastAsiaTheme="minorHAnsi"/>
                <w:spacing w:val="-28"/>
                <w:sz w:val="24"/>
                <w:szCs w:val="24"/>
                <w:lang w:eastAsia="en-US"/>
              </w:rPr>
            </w:pPr>
            <w:r w:rsidRPr="001C02B9">
              <w:rPr>
                <w:rFonts w:eastAsiaTheme="minorHAnsi"/>
                <w:spacing w:val="-28"/>
                <w:sz w:val="24"/>
                <w:szCs w:val="24"/>
                <w:lang w:eastAsia="en-US"/>
              </w:rPr>
              <w:t>1641,41833</w:t>
            </w:r>
          </w:p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1C02B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1C02B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1C02B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1C02B9" w:rsidRPr="001C02B9" w:rsidRDefault="001C02B9" w:rsidP="001C02B9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B64E2" w:rsidRPr="001C02B9" w:rsidTr="00A41DC9">
        <w:trPr>
          <w:trHeight w:val="167"/>
        </w:trPr>
        <w:tc>
          <w:tcPr>
            <w:tcW w:w="675" w:type="dxa"/>
            <w:shd w:val="clear" w:color="auto" w:fill="auto"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B64E2" w:rsidRPr="001C02B9" w:rsidRDefault="001B64E2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11</w:t>
            </w:r>
          </w:p>
        </w:tc>
      </w:tr>
      <w:tr w:rsidR="001B64E2" w:rsidRPr="001C02B9" w:rsidTr="001B64E2">
        <w:trPr>
          <w:trHeight w:val="263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E2" w:rsidRPr="001C02B9" w:rsidRDefault="001B64E2" w:rsidP="001C02B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30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E2" w:rsidRPr="001C02B9" w:rsidRDefault="001B64E2" w:rsidP="001B64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  <w:r w:rsidRPr="001C02B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С</w:t>
            </w:r>
            <w:r w:rsidRPr="001C02B9">
              <w:rPr>
                <w:sz w:val="24"/>
                <w:szCs w:val="24"/>
              </w:rPr>
              <w:t>оздание условий для дальнейшего  развития местного самоуправления в районе</w:t>
            </w:r>
          </w:p>
        </w:tc>
      </w:tr>
      <w:tr w:rsidR="001C02B9" w:rsidRPr="001C02B9" w:rsidTr="001B64E2">
        <w:trPr>
          <w:trHeight w:val="263"/>
        </w:trPr>
        <w:tc>
          <w:tcPr>
            <w:tcW w:w="675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4.1</w:t>
            </w:r>
            <w:r w:rsidR="001B64E2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Увеличение количества зарегистрированных органов ТОС на территории Демянского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муниципаль</w:t>
            </w:r>
            <w:r w:rsidR="006C29C3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1C02B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C02B9">
              <w:rPr>
                <w:color w:val="000000"/>
                <w:sz w:val="24"/>
                <w:szCs w:val="24"/>
              </w:rPr>
              <w:t>Администрации поселений (по согласованию)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02B9" w:rsidRPr="001C02B9" w:rsidRDefault="001C02B9" w:rsidP="001C02B9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C02B9">
              <w:rPr>
                <w:color w:val="000000"/>
                <w:sz w:val="24"/>
                <w:szCs w:val="24"/>
              </w:rPr>
              <w:t>2021-2025</w:t>
            </w:r>
          </w:p>
          <w:p w:rsidR="001C02B9" w:rsidRPr="001C02B9" w:rsidRDefault="001C02B9" w:rsidP="001C02B9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C02B9">
              <w:rPr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финансиро</w:t>
            </w:r>
            <w:r w:rsidR="001B64E2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1B64E2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</w:tcPr>
          <w:p w:rsidR="001C02B9" w:rsidRPr="001C02B9" w:rsidRDefault="001C02B9" w:rsidP="001B64E2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1B64E2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1C02B9" w:rsidRPr="001C02B9" w:rsidRDefault="001C02B9" w:rsidP="001B64E2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1C02B9" w:rsidRPr="001C02B9" w:rsidRDefault="001C02B9" w:rsidP="001B64E2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37</w:t>
            </w:r>
          </w:p>
        </w:tc>
      </w:tr>
      <w:tr w:rsidR="001C02B9" w:rsidRPr="001C02B9" w:rsidTr="001B64E2">
        <w:trPr>
          <w:trHeight w:val="263"/>
        </w:trPr>
        <w:tc>
          <w:tcPr>
            <w:tcW w:w="675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4.2</w:t>
            </w:r>
            <w:r w:rsidR="001B64E2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Организация п</w:t>
            </w:r>
            <w:r w:rsidRPr="001C02B9">
              <w:rPr>
                <w:color w:val="000000"/>
                <w:sz w:val="24"/>
                <w:szCs w:val="24"/>
              </w:rPr>
              <w:t xml:space="preserve">роведения конкурса «Лучшее ТОС Демянского </w:t>
            </w:r>
            <w:proofErr w:type="spellStart"/>
            <w:proofErr w:type="gramStart"/>
            <w:r w:rsidRPr="001C02B9">
              <w:rPr>
                <w:color w:val="000000"/>
                <w:sz w:val="24"/>
                <w:szCs w:val="24"/>
              </w:rPr>
              <w:t>муниципаль</w:t>
            </w:r>
            <w:r w:rsidR="006C29C3">
              <w:rPr>
                <w:color w:val="000000"/>
                <w:sz w:val="24"/>
                <w:szCs w:val="24"/>
              </w:rPr>
              <w:t>-</w:t>
            </w:r>
            <w:r w:rsidRPr="001C02B9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1C02B9">
              <w:rPr>
                <w:color w:val="000000"/>
                <w:sz w:val="24"/>
                <w:szCs w:val="24"/>
              </w:rPr>
              <w:t xml:space="preserve"> района»</w:t>
            </w:r>
            <w:r w:rsidRPr="001C02B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02B9" w:rsidRPr="001C02B9" w:rsidRDefault="001C02B9" w:rsidP="006C29C3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C02B9">
              <w:rPr>
                <w:color w:val="000000"/>
                <w:sz w:val="24"/>
                <w:szCs w:val="24"/>
              </w:rPr>
              <w:t xml:space="preserve">управление по организационным и общим вопросам Администрации района, </w:t>
            </w:r>
            <w:r w:rsidR="001B64E2">
              <w:rPr>
                <w:color w:val="000000"/>
                <w:sz w:val="24"/>
                <w:szCs w:val="24"/>
              </w:rPr>
              <w:t>к</w:t>
            </w:r>
            <w:r w:rsidRPr="001C02B9">
              <w:rPr>
                <w:color w:val="000000"/>
                <w:sz w:val="24"/>
                <w:szCs w:val="24"/>
              </w:rPr>
              <w:t xml:space="preserve">омитет финансов </w:t>
            </w:r>
            <w:proofErr w:type="spellStart"/>
            <w:proofErr w:type="gramStart"/>
            <w:r w:rsidRPr="001C02B9">
              <w:rPr>
                <w:color w:val="000000"/>
                <w:sz w:val="24"/>
                <w:szCs w:val="24"/>
              </w:rPr>
              <w:t>Админи</w:t>
            </w:r>
            <w:r w:rsidR="006C29C3">
              <w:rPr>
                <w:color w:val="000000"/>
                <w:sz w:val="24"/>
                <w:szCs w:val="24"/>
              </w:rPr>
              <w:t>-</w:t>
            </w:r>
            <w:r w:rsidRPr="001C02B9">
              <w:rPr>
                <w:color w:val="000000"/>
                <w:sz w:val="24"/>
                <w:szCs w:val="24"/>
              </w:rPr>
              <w:t>страции</w:t>
            </w:r>
            <w:proofErr w:type="spellEnd"/>
            <w:proofErr w:type="gramEnd"/>
            <w:r w:rsidRPr="001C02B9">
              <w:rPr>
                <w:color w:val="000000"/>
                <w:sz w:val="24"/>
                <w:szCs w:val="24"/>
              </w:rPr>
              <w:t xml:space="preserve"> района</w:t>
            </w:r>
            <w:r w:rsidR="001B64E2">
              <w:rPr>
                <w:color w:val="000000"/>
                <w:sz w:val="24"/>
                <w:szCs w:val="24"/>
              </w:rPr>
              <w:t xml:space="preserve">, </w:t>
            </w:r>
            <w:r w:rsidRPr="001C02B9">
              <w:rPr>
                <w:color w:val="000000"/>
                <w:sz w:val="24"/>
                <w:szCs w:val="24"/>
              </w:rPr>
              <w:t>Администрации поселений (по согласованию)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02B9" w:rsidRPr="001C02B9" w:rsidRDefault="001C02B9" w:rsidP="001C02B9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C02B9">
              <w:rPr>
                <w:color w:val="000000"/>
                <w:sz w:val="24"/>
                <w:szCs w:val="24"/>
              </w:rPr>
              <w:t>2021-2025 годы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муниципаль</w:t>
            </w:r>
            <w:r w:rsidR="001B64E2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1C02B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C02B9" w:rsidRPr="001C02B9" w:rsidTr="001B64E2">
        <w:trPr>
          <w:trHeight w:val="263"/>
        </w:trPr>
        <w:tc>
          <w:tcPr>
            <w:tcW w:w="675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4.3</w:t>
            </w:r>
            <w:r w:rsidR="001B64E2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02B9" w:rsidRPr="001C02B9" w:rsidRDefault="001C02B9" w:rsidP="001C02B9">
            <w:pPr>
              <w:tabs>
                <w:tab w:val="left" w:pos="720"/>
              </w:tabs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Оказание необходимой  методической, организационно - правовой и консультативной помощи органам территориального общественного самоуправления района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02B9" w:rsidRPr="001C02B9" w:rsidRDefault="001C02B9" w:rsidP="006C29C3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C02B9">
              <w:rPr>
                <w:color w:val="000000"/>
                <w:sz w:val="24"/>
                <w:szCs w:val="24"/>
              </w:rPr>
              <w:t xml:space="preserve">управление по организационным и общим вопросам Администрации </w:t>
            </w:r>
            <w:r w:rsidR="006C29C3">
              <w:rPr>
                <w:color w:val="000000"/>
                <w:sz w:val="24"/>
                <w:szCs w:val="24"/>
              </w:rPr>
              <w:t>района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02B9" w:rsidRPr="001C02B9" w:rsidRDefault="001C02B9" w:rsidP="001C02B9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C02B9">
              <w:rPr>
                <w:color w:val="000000"/>
                <w:sz w:val="24"/>
                <w:szCs w:val="24"/>
              </w:rPr>
              <w:t>2021-2025 годы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финансиро</w:t>
            </w:r>
            <w:r w:rsidR="001B64E2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C02B9" w:rsidRPr="001C02B9" w:rsidTr="001B64E2">
        <w:trPr>
          <w:trHeight w:val="263"/>
        </w:trPr>
        <w:tc>
          <w:tcPr>
            <w:tcW w:w="675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4.4</w:t>
            </w:r>
            <w:r w:rsidR="001B64E2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Анализ мониторинга уровня удовлетворенности  населения деятельностью органов местного самоуправления  муниципального района </w:t>
            </w:r>
            <w:r w:rsidR="006C29C3">
              <w:rPr>
                <w:sz w:val="24"/>
                <w:szCs w:val="24"/>
              </w:rPr>
              <w:t xml:space="preserve">               </w:t>
            </w:r>
            <w:r w:rsidRPr="001C02B9">
              <w:rPr>
                <w:sz w:val="24"/>
                <w:szCs w:val="24"/>
              </w:rPr>
              <w:t>(в том числе их информационной открытостью)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C02B9" w:rsidP="006C29C3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Администрация </w:t>
            </w:r>
            <w:r w:rsidR="006C29C3">
              <w:rPr>
                <w:sz w:val="24"/>
                <w:szCs w:val="24"/>
              </w:rPr>
              <w:t xml:space="preserve">района, комитеты, </w:t>
            </w:r>
            <w:r w:rsidRPr="001C02B9">
              <w:rPr>
                <w:sz w:val="24"/>
                <w:szCs w:val="24"/>
              </w:rPr>
              <w:t>управления, отделы Администрации Демянского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color w:val="000000"/>
                <w:sz w:val="24"/>
                <w:szCs w:val="24"/>
              </w:rPr>
              <w:t>2021-2025 годы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финансиро</w:t>
            </w:r>
            <w:r w:rsidR="001B64E2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6C29C3" w:rsidRDefault="006C29C3"/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119"/>
        <w:gridCol w:w="2693"/>
        <w:gridCol w:w="1276"/>
        <w:gridCol w:w="1559"/>
        <w:gridCol w:w="1701"/>
        <w:gridCol w:w="992"/>
        <w:gridCol w:w="993"/>
        <w:gridCol w:w="992"/>
        <w:gridCol w:w="992"/>
        <w:gridCol w:w="992"/>
      </w:tblGrid>
      <w:tr w:rsidR="006C29C3" w:rsidRPr="001C02B9" w:rsidTr="00A41DC9">
        <w:trPr>
          <w:trHeight w:val="167"/>
        </w:trPr>
        <w:tc>
          <w:tcPr>
            <w:tcW w:w="675" w:type="dxa"/>
            <w:shd w:val="clear" w:color="auto" w:fill="auto"/>
          </w:tcPr>
          <w:p w:rsidR="006C29C3" w:rsidRPr="001C02B9" w:rsidRDefault="006C29C3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6C29C3" w:rsidRPr="001C02B9" w:rsidRDefault="006C29C3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6C29C3" w:rsidRPr="001C02B9" w:rsidRDefault="006C29C3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C29C3" w:rsidRPr="001C02B9" w:rsidRDefault="006C29C3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6C29C3" w:rsidRPr="001C02B9" w:rsidRDefault="006C29C3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6C29C3" w:rsidRPr="001C02B9" w:rsidRDefault="006C29C3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6C29C3" w:rsidRPr="001C02B9" w:rsidRDefault="006C29C3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</w:tcPr>
          <w:p w:rsidR="006C29C3" w:rsidRPr="001C02B9" w:rsidRDefault="006C29C3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6C29C3" w:rsidRPr="001C02B9" w:rsidRDefault="006C29C3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6C29C3" w:rsidRPr="001C02B9" w:rsidRDefault="006C29C3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6C29C3" w:rsidRPr="001C02B9" w:rsidRDefault="006C29C3" w:rsidP="00A41D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11</w:t>
            </w:r>
          </w:p>
        </w:tc>
      </w:tr>
      <w:tr w:rsidR="001C02B9" w:rsidRPr="001C02B9" w:rsidTr="006C29C3">
        <w:trPr>
          <w:trHeight w:val="263"/>
        </w:trPr>
        <w:tc>
          <w:tcPr>
            <w:tcW w:w="675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4.5</w:t>
            </w:r>
            <w:r w:rsidR="001B64E2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color w:val="000000"/>
                <w:sz w:val="24"/>
                <w:szCs w:val="24"/>
              </w:rPr>
              <w:t>Проведение семинаров, совещаний, конференций, «круглых столов» для руководителей и работников органов местного самоуправления городского и сельских поселений района по вопросам организации местного самоуправления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C02B9" w:rsidP="006C29C3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Администрация</w:t>
            </w:r>
            <w:r w:rsidR="006C29C3">
              <w:rPr>
                <w:sz w:val="24"/>
                <w:szCs w:val="24"/>
              </w:rPr>
              <w:t xml:space="preserve"> </w:t>
            </w:r>
            <w:r w:rsidRPr="001C02B9">
              <w:rPr>
                <w:sz w:val="24"/>
                <w:szCs w:val="24"/>
              </w:rPr>
              <w:t xml:space="preserve">района, комитеты, управления, отделы Администрации Демянского муниципального района, </w:t>
            </w:r>
            <w:r w:rsidRPr="00263CBE">
              <w:rPr>
                <w:sz w:val="24"/>
                <w:szCs w:val="24"/>
              </w:rPr>
              <w:t>Администрации городского и сельских поселений района (по согласованию)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color w:val="000000"/>
                <w:sz w:val="24"/>
                <w:szCs w:val="24"/>
              </w:rPr>
              <w:t>2021-2025 годы</w:t>
            </w: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 xml:space="preserve">не требует </w:t>
            </w:r>
            <w:proofErr w:type="spellStart"/>
            <w:proofErr w:type="gramStart"/>
            <w:r w:rsidRPr="001C02B9">
              <w:rPr>
                <w:sz w:val="24"/>
                <w:szCs w:val="24"/>
              </w:rPr>
              <w:t>финансиро</w:t>
            </w:r>
            <w:r w:rsidR="006C29C3">
              <w:rPr>
                <w:sz w:val="24"/>
                <w:szCs w:val="24"/>
              </w:rPr>
              <w:t>-</w:t>
            </w:r>
            <w:r w:rsidRPr="001C02B9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6C29C3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</w:tcPr>
          <w:p w:rsidR="001C02B9" w:rsidRPr="001C02B9" w:rsidRDefault="001C02B9" w:rsidP="006C29C3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6C29C3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C02B9" w:rsidRPr="001C02B9" w:rsidRDefault="001C02B9" w:rsidP="006C29C3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C02B9" w:rsidRPr="001C02B9" w:rsidRDefault="001C02B9" w:rsidP="006C29C3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7</w:t>
            </w:r>
          </w:p>
        </w:tc>
      </w:tr>
      <w:tr w:rsidR="001C02B9" w:rsidRPr="001C02B9" w:rsidTr="006C29C3">
        <w:trPr>
          <w:trHeight w:val="263"/>
        </w:trPr>
        <w:tc>
          <w:tcPr>
            <w:tcW w:w="675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1C02B9" w:rsidRPr="001C02B9" w:rsidRDefault="006C29C3" w:rsidP="001C02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693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  <w:r w:rsidRPr="001C02B9">
              <w:rPr>
                <w:sz w:val="24"/>
                <w:szCs w:val="24"/>
              </w:rPr>
              <w:t>49094,99734</w:t>
            </w:r>
          </w:p>
        </w:tc>
        <w:tc>
          <w:tcPr>
            <w:tcW w:w="1276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C02B9" w:rsidRPr="001C02B9" w:rsidRDefault="001C02B9" w:rsidP="001C02B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6C29C3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1C02B9">
              <w:rPr>
                <w:spacing w:val="-28"/>
                <w:sz w:val="24"/>
                <w:szCs w:val="24"/>
              </w:rPr>
              <w:t>10506,05351</w:t>
            </w:r>
          </w:p>
        </w:tc>
        <w:tc>
          <w:tcPr>
            <w:tcW w:w="993" w:type="dxa"/>
            <w:shd w:val="clear" w:color="auto" w:fill="auto"/>
            <w:noWrap/>
          </w:tcPr>
          <w:p w:rsidR="001C02B9" w:rsidRPr="001C02B9" w:rsidRDefault="001C02B9" w:rsidP="006C29C3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1C02B9">
              <w:rPr>
                <w:spacing w:val="-28"/>
                <w:sz w:val="24"/>
                <w:szCs w:val="24"/>
              </w:rPr>
              <w:t>12320,74383</w:t>
            </w:r>
          </w:p>
        </w:tc>
        <w:tc>
          <w:tcPr>
            <w:tcW w:w="992" w:type="dxa"/>
            <w:shd w:val="clear" w:color="auto" w:fill="auto"/>
            <w:noWrap/>
          </w:tcPr>
          <w:p w:rsidR="001C02B9" w:rsidRPr="001C02B9" w:rsidRDefault="001C02B9" w:rsidP="006C29C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C02B9">
              <w:rPr>
                <w:spacing w:val="-20"/>
                <w:sz w:val="24"/>
                <w:szCs w:val="24"/>
              </w:rPr>
              <w:t>10569,2</w:t>
            </w:r>
          </w:p>
        </w:tc>
        <w:tc>
          <w:tcPr>
            <w:tcW w:w="992" w:type="dxa"/>
          </w:tcPr>
          <w:p w:rsidR="001C02B9" w:rsidRPr="001C02B9" w:rsidRDefault="001C02B9" w:rsidP="006C29C3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1C02B9">
              <w:rPr>
                <w:spacing w:val="-8"/>
                <w:sz w:val="24"/>
                <w:szCs w:val="24"/>
              </w:rPr>
              <w:t>7849,5</w:t>
            </w:r>
          </w:p>
        </w:tc>
        <w:tc>
          <w:tcPr>
            <w:tcW w:w="992" w:type="dxa"/>
          </w:tcPr>
          <w:p w:rsidR="001C02B9" w:rsidRPr="001C02B9" w:rsidRDefault="001C02B9" w:rsidP="006C29C3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1C02B9">
              <w:rPr>
                <w:spacing w:val="-12"/>
                <w:sz w:val="24"/>
                <w:szCs w:val="24"/>
              </w:rPr>
              <w:t>7849,5</w:t>
            </w:r>
            <w:r w:rsidR="006C29C3" w:rsidRPr="006C29C3">
              <w:rPr>
                <w:spacing w:val="-12"/>
                <w:sz w:val="24"/>
                <w:szCs w:val="24"/>
              </w:rPr>
              <w:t>».</w:t>
            </w:r>
          </w:p>
        </w:tc>
      </w:tr>
    </w:tbl>
    <w:p w:rsidR="00FC4CDF" w:rsidRDefault="00FC4CDF" w:rsidP="00FC4CDF">
      <w:pPr>
        <w:spacing w:line="360" w:lineRule="atLeast"/>
        <w:rPr>
          <w:szCs w:val="28"/>
        </w:rPr>
      </w:pPr>
    </w:p>
    <w:sectPr w:rsidR="00FC4CDF" w:rsidSect="005F7D2A">
      <w:footerReference w:type="first" r:id="rId13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02A" w:rsidRDefault="009B002A" w:rsidP="00A114BE">
      <w:r>
        <w:separator/>
      </w:r>
    </w:p>
  </w:endnote>
  <w:endnote w:type="continuationSeparator" w:id="0">
    <w:p w:rsidR="009B002A" w:rsidRDefault="009B002A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FC4CDF" w:rsidP="00FC4CDF">
    <w:pPr>
      <w:pStyle w:val="ae"/>
    </w:pPr>
  </w:p>
  <w:p w:rsidR="00FC4CDF" w:rsidRPr="00FC4CDF" w:rsidRDefault="00FC4CDF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643ED8">
    <w:pPr>
      <w:pStyle w:val="ae"/>
    </w:pPr>
    <w:r>
      <w:t>а</w:t>
    </w:r>
    <w:r w:rsidR="00FC4CDF">
      <w:t xml:space="preserve">и </w:t>
    </w:r>
  </w:p>
  <w:p w:rsidR="00FC4CDF" w:rsidRDefault="00FC4CDF">
    <w:pPr>
      <w:pStyle w:val="ae"/>
    </w:pPr>
    <w:r>
      <w:t xml:space="preserve">№ </w:t>
    </w:r>
    <w:r w:rsidR="00BB6FBE">
      <w:t>1851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Pr="00FC4CDF" w:rsidRDefault="00FC4CDF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02A" w:rsidRDefault="009B002A" w:rsidP="00A114BE">
      <w:r>
        <w:separator/>
      </w:r>
    </w:p>
  </w:footnote>
  <w:footnote w:type="continuationSeparator" w:id="0">
    <w:p w:rsidR="009B002A" w:rsidRDefault="009B002A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FC4CDF" w:rsidRDefault="00FC4CD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41F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9753D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2"/>
    <w:rsid w:val="001B64E7"/>
    <w:rsid w:val="001C02B9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57825"/>
    <w:rsid w:val="002607CB"/>
    <w:rsid w:val="00260855"/>
    <w:rsid w:val="0026095F"/>
    <w:rsid w:val="00261CBA"/>
    <w:rsid w:val="002629BF"/>
    <w:rsid w:val="00262F2C"/>
    <w:rsid w:val="00263CBE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0D05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1F26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2FA9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29C3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02A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BE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3A8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041F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35ED0-1943-447C-9D36-AA368633E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2966</TotalTime>
  <Pages>8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599</cp:revision>
  <cp:lastPrinted>2022-12-26T07:31:00Z</cp:lastPrinted>
  <dcterms:created xsi:type="dcterms:W3CDTF">2019-06-11T05:23:00Z</dcterms:created>
  <dcterms:modified xsi:type="dcterms:W3CDTF">2022-12-26T07:36:00Z</dcterms:modified>
</cp:coreProperties>
</file>